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EC" w:rsidRDefault="00EC59EC" w:rsidP="00EC59EC">
      <w:pPr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рассмотрения обращений граждан в органах прокуратуры, в том числе анонимных</w:t>
      </w:r>
    </w:p>
    <w:p w:rsidR="00EC59EC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EC59EC" w:rsidRPr="007B67EB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B67EB">
        <w:rPr>
          <w:sz w:val="28"/>
          <w:szCs w:val="28"/>
        </w:rPr>
        <w:t xml:space="preserve">В соответствии с </w:t>
      </w:r>
      <w:hyperlink r:id="rId4" w:history="1">
        <w:r w:rsidRPr="007B67EB">
          <w:rPr>
            <w:color w:val="0000FF"/>
            <w:sz w:val="28"/>
            <w:szCs w:val="28"/>
          </w:rPr>
          <w:t>частями 1</w:t>
        </w:r>
      </w:hyperlink>
      <w:r w:rsidRPr="007B67EB">
        <w:rPr>
          <w:sz w:val="28"/>
          <w:szCs w:val="28"/>
        </w:rPr>
        <w:t xml:space="preserve"> - </w:t>
      </w:r>
      <w:hyperlink r:id="rId5" w:history="1">
        <w:r w:rsidRPr="007B67EB">
          <w:rPr>
            <w:color w:val="0000FF"/>
            <w:sz w:val="28"/>
            <w:szCs w:val="28"/>
          </w:rPr>
          <w:t>3 статьи 10</w:t>
        </w:r>
      </w:hyperlink>
      <w:r w:rsidRPr="007B67EB">
        <w:rPr>
          <w:sz w:val="28"/>
          <w:szCs w:val="28"/>
        </w:rPr>
        <w:t xml:space="preserve"> Федерального закона от 17 января 1992 года N 2202-1 "О прокуратуре Российской Федерации"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EC59EC" w:rsidRPr="007B67EB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B67EB">
        <w:rPr>
          <w:sz w:val="28"/>
          <w:szCs w:val="28"/>
        </w:rPr>
        <w:t>Поступающие в органы прокуратуры заявления и жалобы, иные обращения подлежат регистрации в течение 3 дней с момента их поступления.</w:t>
      </w:r>
    </w:p>
    <w:p w:rsidR="00EC59EC" w:rsidRPr="007B67EB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B67EB">
        <w:rPr>
          <w:sz w:val="28"/>
          <w:szCs w:val="28"/>
        </w:rPr>
        <w:t>Письменные обращения рассматриваются в течение 30 дней со дня его регистрации, не требующие дополнительного изучения и проверки - в течение 15 дней.</w:t>
      </w:r>
    </w:p>
    <w:p w:rsidR="00EC59EC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B67EB">
        <w:rPr>
          <w:sz w:val="28"/>
          <w:szCs w:val="28"/>
        </w:rPr>
        <w:t>Ответ на обращение (запрос)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органы прокуратуры в письменной форме.</w:t>
      </w:r>
    </w:p>
    <w:p w:rsidR="00EC59EC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46C7D">
        <w:rPr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 (анонимное обращение), ответ на обращение не дается.</w:t>
      </w:r>
    </w:p>
    <w:p w:rsidR="00EC59EC" w:rsidRPr="00C46C7D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46C7D">
        <w:rPr>
          <w:sz w:val="28"/>
          <w:szCs w:val="28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</w:t>
      </w:r>
    </w:p>
    <w:p w:rsidR="00EC59EC" w:rsidRPr="00C46C7D" w:rsidRDefault="00EC59EC" w:rsidP="00EC59E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EC59EC" w:rsidRDefault="00EC59EC" w:rsidP="00EC59EC">
      <w:pPr>
        <w:spacing w:after="1" w:line="280" w:lineRule="atLeast"/>
        <w:jc w:val="both"/>
      </w:pPr>
    </w:p>
    <w:p w:rsidR="00C2771E" w:rsidRDefault="00C2771E">
      <w:bookmarkStart w:id="0" w:name="_GoBack"/>
      <w:bookmarkEnd w:id="0"/>
    </w:p>
    <w:sectPr w:rsidR="00C2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EC"/>
    <w:rsid w:val="00951C60"/>
    <w:rsid w:val="00AE533A"/>
    <w:rsid w:val="00C2771E"/>
    <w:rsid w:val="00E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8209-D1C7-4438-B3EE-0EB8F186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D07D8DAD347DD5D35F5B114256E3067E5606C6AEF4C0ECA7D17F3EEE76A8D655CE2986EC2E02F31C21912C13176BF222276B1DC31C490xEzFL" TargetMode="External"/><Relationship Id="rId4" Type="http://schemas.openxmlformats.org/officeDocument/2006/relationships/hyperlink" Target="consultantplus://offline/ref=9B1D07D8DAD347DD5D35F5B114256E3067E5606C6AEF4C0ECA7D17F3EEE76A8D655CE2986EC2E02F37C21912C13176BF222276B1DC31C490xE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1</cp:revision>
  <dcterms:created xsi:type="dcterms:W3CDTF">2019-12-23T05:42:00Z</dcterms:created>
  <dcterms:modified xsi:type="dcterms:W3CDTF">2019-12-23T05:43:00Z</dcterms:modified>
</cp:coreProperties>
</file>