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15" w:rsidRPr="000D5C15" w:rsidRDefault="000D5C15" w:rsidP="000D5C15">
      <w:pPr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0D5C15">
        <w:rPr>
          <w:rFonts w:ascii="Times New Roman" w:eastAsia="Times New Roman" w:hAnsi="Times New Roman" w:cs="Times New Roman"/>
          <w:color w:val="777777"/>
          <w:sz w:val="24"/>
          <w:szCs w:val="24"/>
        </w:rPr>
        <w:fldChar w:fldCharType="begin"/>
      </w:r>
      <w:r w:rsidRPr="000D5C15">
        <w:rPr>
          <w:rFonts w:ascii="Times New Roman" w:eastAsia="Times New Roman" w:hAnsi="Times New Roman" w:cs="Times New Roman"/>
          <w:color w:val="777777"/>
          <w:sz w:val="24"/>
          <w:szCs w:val="24"/>
        </w:rPr>
        <w:instrText xml:space="preserve"> HYPERLINK "https://ustkansp.ru/category/sposoby-poluchenija-konsultacij-po-voprosam-sobljudenija-objazatelnyh-trebovanij" </w:instrText>
      </w:r>
      <w:r w:rsidRPr="000D5C15">
        <w:rPr>
          <w:rFonts w:ascii="Times New Roman" w:eastAsia="Times New Roman" w:hAnsi="Times New Roman" w:cs="Times New Roman"/>
          <w:color w:val="777777"/>
          <w:sz w:val="24"/>
          <w:szCs w:val="24"/>
        </w:rPr>
        <w:fldChar w:fldCharType="separate"/>
      </w:r>
      <w:r w:rsidRPr="000D5C15">
        <w:rPr>
          <w:rFonts w:ascii="Times New Roman" w:eastAsia="Times New Roman" w:hAnsi="Times New Roman" w:cs="Times New Roman"/>
          <w:color w:val="016B5C"/>
          <w:sz w:val="24"/>
          <w:szCs w:val="24"/>
        </w:rPr>
        <w:t>Способы получения консультаций по вопросам соблюдения обязательных требований</w:t>
      </w:r>
      <w:r w:rsidRPr="000D5C15">
        <w:rPr>
          <w:rFonts w:ascii="Times New Roman" w:eastAsia="Times New Roman" w:hAnsi="Times New Roman" w:cs="Times New Roman"/>
          <w:color w:val="777777"/>
          <w:sz w:val="24"/>
          <w:szCs w:val="24"/>
        </w:rPr>
        <w:fldChar w:fldCharType="end"/>
      </w:r>
    </w:p>
    <w:p w:rsidR="000D5C15" w:rsidRPr="000D5C15" w:rsidRDefault="000D5C15" w:rsidP="000D5C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t>В соответствии со статьей 50 Федерального закона от 31.07.2020 № 248-ФЗ «О государственном контроле (надзоре) и муниципальном контроле в Российской Федерации» консультирование по обращениям контролируемых лиц и их представителей осуществляется: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- по телефону;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 xml:space="preserve">- посредством </w:t>
      </w:r>
      <w:proofErr w:type="spellStart"/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t>видео-конференц-связи</w:t>
      </w:r>
      <w:proofErr w:type="spellEnd"/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t>;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- на личном приеме;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- в ходе проведения профилактического/контрольного (надзорного) мероприятия.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</w:r>
      <w:proofErr w:type="gramStart"/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t>Консультирование в устной форме осуществляется по следующим вопросам: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1) о нормативных правовых актах, регламентирующих порядок осуществления регионального государственного контроля;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2) об обязательных требованиях, предъявляемых к деятельности контролируемых лиц либо к принадлежащим им объектам контроля;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3) о досудебном (внесудебном) обжаловании действий (бездействия) и (или) решений, принятых (осуществленных) контрольным (надзорным) органом и его должностными лицами в ходе реализации контрольных (надзорных) мероприятий;</w:t>
      </w:r>
      <w:proofErr w:type="gramEnd"/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4) об административной ответственности и порядке осуществления административного производства;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5) о правах и обязанностях контролируемых лиц и должностных лиц, осуществляющих региональный государственный контроль.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Консультирование в письменной форме осуществляется в следующих случаях: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1) контролируемым лицом представлен письменный запрос о предоставлении письменного ответа по вопросам консультирования;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2) за время консультирования предоставить ответ на поставленные вопросы невозможно;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3) ответ на поставленные вопросы требует дополнительного запроса сведений от иных органов власти или лиц.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В целях получения консультации Вы можете обратиться: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- по телефонам: 8 (38847) 26-3-05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- по адресу электронной почты: talica.2012@mail.ru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- по адресу</w:t>
      </w:r>
      <w:proofErr w:type="gramStart"/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t>:</w:t>
      </w:r>
      <w:proofErr w:type="spellStart"/>
      <w:proofErr w:type="gramEnd"/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t>c</w:t>
      </w:r>
      <w:proofErr w:type="spellEnd"/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. </w:t>
      </w:r>
      <w:proofErr w:type="spellStart"/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t>Усть-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Кумир</w:t>
      </w:r>
      <w:proofErr w:type="spellEnd"/>
      <w:proofErr w:type="gramStart"/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,</w:t>
      </w:r>
      <w:proofErr w:type="gramEnd"/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ул.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Зеленая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27</w:t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</w:r>
      <w:r w:rsidRPr="000D5C15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Консультации по вопросам соблюдения обязательных требований осуществляются на безвозмездной основе!</w:t>
      </w:r>
    </w:p>
    <w:p w:rsidR="001B737A" w:rsidRPr="000D5C15" w:rsidRDefault="001B737A">
      <w:pPr>
        <w:rPr>
          <w:rFonts w:ascii="Times New Roman" w:hAnsi="Times New Roman" w:cs="Times New Roman"/>
        </w:rPr>
      </w:pPr>
    </w:p>
    <w:sectPr w:rsidR="001B737A" w:rsidRPr="000D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C15"/>
    <w:rsid w:val="000D5C15"/>
    <w:rsid w:val="001B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2</cp:revision>
  <dcterms:created xsi:type="dcterms:W3CDTF">2023-01-13T03:28:00Z</dcterms:created>
  <dcterms:modified xsi:type="dcterms:W3CDTF">2023-01-13T03:29:00Z</dcterms:modified>
</cp:coreProperties>
</file>