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4AE" w:rsidRPr="002A5866" w:rsidRDefault="002C54AE" w:rsidP="005312D2">
      <w:pPr>
        <w:spacing w:after="0" w:line="240" w:lineRule="auto"/>
        <w:jc w:val="right"/>
        <w:rPr>
          <w:rFonts w:ascii="Tahoma" w:hAnsi="Tahoma" w:cs="Tahoma"/>
          <w:sz w:val="20"/>
          <w:szCs w:val="20"/>
        </w:rPr>
      </w:pPr>
      <w:r w:rsidRPr="002A5866">
        <w:rPr>
          <w:rFonts w:ascii="Tahoma" w:hAnsi="Tahoma" w:cs="Tahoma"/>
          <w:b/>
          <w:bCs/>
          <w:sz w:val="20"/>
          <w:szCs w:val="20"/>
        </w:rPr>
        <w:t>                                                                                                                         </w:t>
      </w:r>
      <w:r w:rsidRPr="002A5866">
        <w:rPr>
          <w:rFonts w:ascii="Tahoma" w:hAnsi="Tahoma" w:cs="Tahoma"/>
          <w:sz w:val="20"/>
          <w:szCs w:val="20"/>
        </w:rPr>
        <w:t>Утверждено</w:t>
      </w:r>
    </w:p>
    <w:p w:rsidR="002C54AE" w:rsidRPr="002A5866" w:rsidRDefault="002C54AE" w:rsidP="005312D2">
      <w:pPr>
        <w:spacing w:after="0" w:line="240" w:lineRule="auto"/>
        <w:jc w:val="right"/>
        <w:rPr>
          <w:rFonts w:ascii="Tahoma" w:hAnsi="Tahoma" w:cs="Tahoma"/>
          <w:sz w:val="20"/>
          <w:szCs w:val="20"/>
        </w:rPr>
      </w:pPr>
      <w:r w:rsidRPr="002A5866">
        <w:rPr>
          <w:rFonts w:ascii="Tahoma" w:hAnsi="Tahoma" w:cs="Tahoma"/>
          <w:sz w:val="20"/>
          <w:szCs w:val="20"/>
        </w:rPr>
        <w:t xml:space="preserve">                                                                  </w:t>
      </w:r>
      <w:r>
        <w:rPr>
          <w:rFonts w:ascii="Tahoma" w:hAnsi="Tahoma" w:cs="Tahoma"/>
          <w:sz w:val="20"/>
          <w:szCs w:val="20"/>
        </w:rPr>
        <w:t>Решением сессии Совета депутатов</w:t>
      </w:r>
    </w:p>
    <w:p w:rsidR="002C54AE" w:rsidRPr="002A5866" w:rsidRDefault="002C54AE" w:rsidP="005312D2">
      <w:pPr>
        <w:spacing w:after="0" w:line="240" w:lineRule="auto"/>
        <w:jc w:val="center"/>
        <w:rPr>
          <w:rFonts w:ascii="Tahoma" w:hAnsi="Tahoma" w:cs="Tahoma"/>
          <w:sz w:val="20"/>
          <w:szCs w:val="20"/>
        </w:rPr>
      </w:pPr>
      <w:r>
        <w:rPr>
          <w:rFonts w:ascii="Tahoma" w:hAnsi="Tahoma" w:cs="Tahoma"/>
          <w:sz w:val="20"/>
          <w:szCs w:val="20"/>
        </w:rPr>
        <w:t xml:space="preserve">                                                                                           Талицкого сельского  поселения</w:t>
      </w:r>
    </w:p>
    <w:p w:rsidR="002C54AE" w:rsidRPr="005E2999" w:rsidRDefault="002C54AE" w:rsidP="005312D2">
      <w:pPr>
        <w:spacing w:after="0" w:line="240" w:lineRule="auto"/>
        <w:jc w:val="right"/>
        <w:rPr>
          <w:rFonts w:ascii="Tahoma" w:hAnsi="Tahoma" w:cs="Tahoma"/>
          <w:sz w:val="20"/>
          <w:szCs w:val="20"/>
        </w:rPr>
      </w:pPr>
      <w:r w:rsidRPr="002A5866">
        <w:rPr>
          <w:rFonts w:ascii="Tahoma" w:hAnsi="Tahoma" w:cs="Tahoma"/>
          <w:sz w:val="20"/>
          <w:szCs w:val="20"/>
        </w:rPr>
        <w:t>                                                                                                         </w:t>
      </w:r>
      <w:r>
        <w:rPr>
          <w:rFonts w:ascii="Tahoma" w:hAnsi="Tahoma" w:cs="Tahoma"/>
          <w:sz w:val="20"/>
          <w:szCs w:val="20"/>
        </w:rPr>
        <w:t>от 20.02.2015  №19-3-1</w:t>
      </w:r>
    </w:p>
    <w:p w:rsidR="002C54AE" w:rsidRDefault="002C54AE" w:rsidP="00706B92">
      <w:pPr>
        <w:widowControl w:val="0"/>
        <w:autoSpaceDE w:val="0"/>
        <w:autoSpaceDN w:val="0"/>
        <w:adjustRightInd w:val="0"/>
        <w:spacing w:after="0" w:line="240" w:lineRule="auto"/>
        <w:jc w:val="center"/>
        <w:rPr>
          <w:rFonts w:ascii="Times New Roman" w:hAnsi="Times New Roman" w:cs="Times New Roman"/>
          <w:sz w:val="20"/>
          <w:szCs w:val="20"/>
        </w:rPr>
      </w:pPr>
    </w:p>
    <w:p w:rsidR="002C54AE" w:rsidRDefault="002C54AE" w:rsidP="00706B92">
      <w:pPr>
        <w:widowControl w:val="0"/>
        <w:autoSpaceDE w:val="0"/>
        <w:autoSpaceDN w:val="0"/>
        <w:adjustRightInd w:val="0"/>
        <w:spacing w:after="0" w:line="240" w:lineRule="auto"/>
        <w:jc w:val="center"/>
        <w:rPr>
          <w:rFonts w:ascii="Times New Roman" w:hAnsi="Times New Roman" w:cs="Times New Roman"/>
          <w:sz w:val="20"/>
          <w:szCs w:val="20"/>
        </w:rPr>
      </w:pPr>
    </w:p>
    <w:p w:rsidR="002C54AE" w:rsidRDefault="002C54AE" w:rsidP="00706B92">
      <w:pPr>
        <w:widowControl w:val="0"/>
        <w:autoSpaceDE w:val="0"/>
        <w:autoSpaceDN w:val="0"/>
        <w:adjustRightInd w:val="0"/>
        <w:spacing w:after="0" w:line="240" w:lineRule="auto"/>
        <w:jc w:val="center"/>
        <w:rPr>
          <w:rFonts w:ascii="Times New Roman" w:hAnsi="Times New Roman" w:cs="Times New Roman"/>
          <w:sz w:val="20"/>
          <w:szCs w:val="20"/>
        </w:rPr>
      </w:pPr>
    </w:p>
    <w:p w:rsidR="002C54AE" w:rsidRPr="00366D45" w:rsidRDefault="002C54AE" w:rsidP="00706B92">
      <w:pPr>
        <w:widowControl w:val="0"/>
        <w:autoSpaceDE w:val="0"/>
        <w:autoSpaceDN w:val="0"/>
        <w:adjustRightInd w:val="0"/>
        <w:spacing w:after="0" w:line="240" w:lineRule="auto"/>
        <w:jc w:val="center"/>
        <w:rPr>
          <w:rFonts w:ascii="Times New Roman" w:hAnsi="Times New Roman" w:cs="Times New Roman"/>
          <w:sz w:val="20"/>
          <w:szCs w:val="20"/>
        </w:rPr>
      </w:pPr>
      <w:r w:rsidRPr="00366D45">
        <w:rPr>
          <w:rFonts w:ascii="Times New Roman" w:hAnsi="Times New Roman" w:cs="Times New Roman"/>
          <w:sz w:val="20"/>
          <w:szCs w:val="20"/>
        </w:rPr>
        <w:t>ПАСПОРТ</w:t>
      </w:r>
    </w:p>
    <w:p w:rsidR="002C54AE" w:rsidRPr="00366D45" w:rsidRDefault="002C54AE" w:rsidP="000E3AE8">
      <w:pPr>
        <w:widowControl w:val="0"/>
        <w:autoSpaceDE w:val="0"/>
        <w:autoSpaceDN w:val="0"/>
        <w:adjustRightInd w:val="0"/>
        <w:spacing w:after="0" w:line="240" w:lineRule="auto"/>
        <w:jc w:val="center"/>
        <w:rPr>
          <w:rFonts w:ascii="Times New Roman" w:hAnsi="Times New Roman" w:cs="Times New Roman"/>
          <w:sz w:val="20"/>
          <w:szCs w:val="20"/>
        </w:rPr>
      </w:pPr>
      <w:r w:rsidRPr="00366D45">
        <w:rPr>
          <w:rFonts w:ascii="Times New Roman" w:hAnsi="Times New Roman" w:cs="Times New Roman"/>
          <w:sz w:val="20"/>
          <w:szCs w:val="20"/>
        </w:rPr>
        <w:t>МУНИЦИПАЛЬНОЙ ПРОГРАММЫ МУНИЦИПАЛЬНОГО ОБРАЗОВАНИЯ  «</w:t>
      </w:r>
      <w:r>
        <w:rPr>
          <w:rFonts w:ascii="Times New Roman" w:hAnsi="Times New Roman" w:cs="Times New Roman"/>
          <w:sz w:val="20"/>
          <w:szCs w:val="20"/>
        </w:rPr>
        <w:t>Талицкое</w:t>
      </w:r>
      <w:r w:rsidRPr="00366D45">
        <w:rPr>
          <w:rFonts w:ascii="Times New Roman" w:hAnsi="Times New Roman" w:cs="Times New Roman"/>
          <w:sz w:val="20"/>
          <w:szCs w:val="20"/>
        </w:rPr>
        <w:t xml:space="preserve">  сельское поселение»</w:t>
      </w:r>
    </w:p>
    <w:p w:rsidR="002C54AE" w:rsidRPr="00366D45"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0"/>
          <w:szCs w:val="20"/>
        </w:rPr>
      </w:pPr>
    </w:p>
    <w:tbl>
      <w:tblPr>
        <w:tblW w:w="0" w:type="auto"/>
        <w:tblCellSpacing w:w="5" w:type="nil"/>
        <w:tblLayout w:type="fixed"/>
        <w:tblCellMar>
          <w:left w:w="75" w:type="dxa"/>
          <w:right w:w="75" w:type="dxa"/>
        </w:tblCellMar>
        <w:tblLook w:val="0000"/>
      </w:tblPr>
      <w:tblGrid>
        <w:gridCol w:w="4215"/>
        <w:gridCol w:w="4905"/>
      </w:tblGrid>
      <w:tr w:rsidR="002C54AE" w:rsidRPr="00366D45">
        <w:trPr>
          <w:trHeight w:val="400"/>
          <w:tblCellSpacing w:w="5" w:type="nil"/>
        </w:trPr>
        <w:tc>
          <w:tcPr>
            <w:tcW w:w="4215" w:type="dxa"/>
            <w:tcBorders>
              <w:top w:val="single" w:sz="4" w:space="0" w:color="auto"/>
              <w:left w:val="single" w:sz="4" w:space="0" w:color="auto"/>
              <w:bottom w:val="single" w:sz="4" w:space="0" w:color="auto"/>
              <w:right w:val="single" w:sz="4" w:space="0" w:color="auto"/>
            </w:tcBorders>
          </w:tcPr>
          <w:p w:rsidR="002C54AE" w:rsidRPr="00366D45" w:rsidRDefault="002C54AE" w:rsidP="000A291B">
            <w:pPr>
              <w:pStyle w:val="ConsPlusCell"/>
              <w:rPr>
                <w:rFonts w:ascii="Times New Roman" w:hAnsi="Times New Roman" w:cs="Times New Roman"/>
                <w:sz w:val="20"/>
                <w:szCs w:val="20"/>
              </w:rPr>
            </w:pPr>
            <w:r w:rsidRPr="00366D45">
              <w:rPr>
                <w:rFonts w:ascii="Times New Roman" w:hAnsi="Times New Roman" w:cs="Times New Roman"/>
                <w:sz w:val="20"/>
                <w:szCs w:val="20"/>
              </w:rPr>
              <w:t>Наименование муниципальной программы (далее также - программа)</w:t>
            </w:r>
          </w:p>
        </w:tc>
        <w:tc>
          <w:tcPr>
            <w:tcW w:w="4905" w:type="dxa"/>
            <w:tcBorders>
              <w:top w:val="single" w:sz="4" w:space="0" w:color="auto"/>
              <w:left w:val="single" w:sz="4" w:space="0" w:color="auto"/>
              <w:bottom w:val="single" w:sz="4" w:space="0" w:color="auto"/>
              <w:right w:val="single" w:sz="4" w:space="0" w:color="auto"/>
            </w:tcBorders>
          </w:tcPr>
          <w:p w:rsidR="002C54AE" w:rsidRPr="00366D45" w:rsidRDefault="002C54AE" w:rsidP="004C020E">
            <w:pPr>
              <w:pStyle w:val="ConsPlusCell"/>
              <w:ind w:firstLine="43"/>
              <w:rPr>
                <w:rFonts w:ascii="Times New Roman" w:hAnsi="Times New Roman" w:cs="Times New Roman"/>
                <w:sz w:val="20"/>
                <w:szCs w:val="20"/>
              </w:rPr>
            </w:pPr>
            <w:r w:rsidRPr="00366D45">
              <w:rPr>
                <w:rFonts w:ascii="Times New Roman" w:hAnsi="Times New Roman" w:cs="Times New Roman"/>
                <w:sz w:val="20"/>
                <w:szCs w:val="20"/>
              </w:rPr>
              <w:t xml:space="preserve"> Комплексное развитие территории  </w:t>
            </w:r>
            <w:r>
              <w:rPr>
                <w:rFonts w:ascii="Times New Roman" w:hAnsi="Times New Roman" w:cs="Times New Roman"/>
                <w:sz w:val="20"/>
                <w:szCs w:val="20"/>
              </w:rPr>
              <w:t>Талицкого</w:t>
            </w:r>
            <w:r w:rsidRPr="00366D45">
              <w:rPr>
                <w:rFonts w:ascii="Times New Roman" w:hAnsi="Times New Roman" w:cs="Times New Roman"/>
                <w:sz w:val="20"/>
                <w:szCs w:val="20"/>
              </w:rPr>
              <w:t xml:space="preserve"> сельского поселения </w:t>
            </w:r>
          </w:p>
        </w:tc>
      </w:tr>
      <w:tr w:rsidR="002C54AE" w:rsidRPr="00366D45">
        <w:trPr>
          <w:tblCellSpacing w:w="5" w:type="nil"/>
        </w:trPr>
        <w:tc>
          <w:tcPr>
            <w:tcW w:w="4215" w:type="dxa"/>
            <w:tcBorders>
              <w:left w:val="single" w:sz="4" w:space="0" w:color="auto"/>
              <w:bottom w:val="single" w:sz="4" w:space="0" w:color="auto"/>
              <w:right w:val="single" w:sz="4" w:space="0" w:color="auto"/>
            </w:tcBorders>
          </w:tcPr>
          <w:p w:rsidR="002C54AE" w:rsidRPr="00366D45" w:rsidRDefault="002C54AE" w:rsidP="000A291B">
            <w:pPr>
              <w:pStyle w:val="ConsPlusCell"/>
              <w:rPr>
                <w:rFonts w:ascii="Times New Roman" w:hAnsi="Times New Roman" w:cs="Times New Roman"/>
                <w:sz w:val="20"/>
                <w:szCs w:val="20"/>
              </w:rPr>
            </w:pPr>
            <w:r w:rsidRPr="00366D45">
              <w:rPr>
                <w:rFonts w:ascii="Times New Roman" w:hAnsi="Times New Roman" w:cs="Times New Roman"/>
                <w:sz w:val="20"/>
                <w:szCs w:val="20"/>
              </w:rPr>
              <w:t>Администратор программы</w:t>
            </w:r>
          </w:p>
        </w:tc>
        <w:tc>
          <w:tcPr>
            <w:tcW w:w="4905" w:type="dxa"/>
            <w:tcBorders>
              <w:left w:val="single" w:sz="4" w:space="0" w:color="auto"/>
              <w:bottom w:val="single" w:sz="4" w:space="0" w:color="auto"/>
              <w:right w:val="single" w:sz="4" w:space="0" w:color="auto"/>
            </w:tcBorders>
          </w:tcPr>
          <w:p w:rsidR="002C54AE" w:rsidRPr="00366D45" w:rsidRDefault="002C54AE" w:rsidP="004E7178">
            <w:pPr>
              <w:pStyle w:val="ConsPlusCell"/>
              <w:ind w:firstLine="43"/>
              <w:rPr>
                <w:rFonts w:ascii="Times New Roman" w:hAnsi="Times New Roman" w:cs="Times New Roman"/>
                <w:sz w:val="20"/>
                <w:szCs w:val="20"/>
              </w:rPr>
            </w:pPr>
            <w:r w:rsidRPr="00366D45">
              <w:rPr>
                <w:rFonts w:ascii="Times New Roman" w:hAnsi="Times New Roman" w:cs="Times New Roman"/>
                <w:sz w:val="20"/>
                <w:szCs w:val="20"/>
              </w:rPr>
              <w:t xml:space="preserve"> Администрация  муниципального образования </w:t>
            </w:r>
            <w:r>
              <w:rPr>
                <w:rFonts w:ascii="Times New Roman" w:hAnsi="Times New Roman" w:cs="Times New Roman"/>
                <w:sz w:val="20"/>
                <w:szCs w:val="20"/>
              </w:rPr>
              <w:t>Талицкое</w:t>
            </w:r>
            <w:r w:rsidRPr="00366D45">
              <w:rPr>
                <w:rFonts w:ascii="Times New Roman" w:hAnsi="Times New Roman" w:cs="Times New Roman"/>
                <w:sz w:val="20"/>
                <w:szCs w:val="20"/>
              </w:rPr>
              <w:t xml:space="preserve"> сельское поселение</w:t>
            </w:r>
          </w:p>
        </w:tc>
      </w:tr>
      <w:tr w:rsidR="002C54AE" w:rsidRPr="00366D45">
        <w:trPr>
          <w:tblCellSpacing w:w="5" w:type="nil"/>
        </w:trPr>
        <w:tc>
          <w:tcPr>
            <w:tcW w:w="4215" w:type="dxa"/>
            <w:tcBorders>
              <w:left w:val="single" w:sz="4" w:space="0" w:color="auto"/>
              <w:bottom w:val="single" w:sz="4" w:space="0" w:color="auto"/>
              <w:right w:val="single" w:sz="4" w:space="0" w:color="auto"/>
            </w:tcBorders>
          </w:tcPr>
          <w:p w:rsidR="002C54AE" w:rsidRPr="00366D45" w:rsidRDefault="002C54AE" w:rsidP="000A291B">
            <w:pPr>
              <w:pStyle w:val="ConsPlusCell"/>
              <w:rPr>
                <w:rFonts w:ascii="Times New Roman" w:hAnsi="Times New Roman" w:cs="Times New Roman"/>
                <w:sz w:val="20"/>
                <w:szCs w:val="20"/>
              </w:rPr>
            </w:pPr>
            <w:r w:rsidRPr="00366D45">
              <w:rPr>
                <w:rFonts w:ascii="Times New Roman" w:hAnsi="Times New Roman" w:cs="Times New Roman"/>
                <w:sz w:val="20"/>
                <w:szCs w:val="20"/>
              </w:rPr>
              <w:t xml:space="preserve">Сроки реализации программы </w:t>
            </w:r>
          </w:p>
        </w:tc>
        <w:tc>
          <w:tcPr>
            <w:tcW w:w="4905" w:type="dxa"/>
            <w:tcBorders>
              <w:left w:val="single" w:sz="4" w:space="0" w:color="auto"/>
              <w:bottom w:val="single" w:sz="4" w:space="0" w:color="auto"/>
              <w:right w:val="single" w:sz="4" w:space="0" w:color="auto"/>
            </w:tcBorders>
          </w:tcPr>
          <w:p w:rsidR="002C54AE" w:rsidRPr="00366D45" w:rsidRDefault="002C54AE" w:rsidP="0051297F">
            <w:pPr>
              <w:pStyle w:val="ConsPlusCell"/>
              <w:ind w:firstLine="43"/>
              <w:rPr>
                <w:rFonts w:ascii="Times New Roman" w:hAnsi="Times New Roman" w:cs="Times New Roman"/>
                <w:sz w:val="20"/>
                <w:szCs w:val="20"/>
              </w:rPr>
            </w:pPr>
            <w:r>
              <w:rPr>
                <w:rFonts w:ascii="Times New Roman" w:hAnsi="Times New Roman" w:cs="Times New Roman"/>
                <w:sz w:val="20"/>
                <w:szCs w:val="20"/>
              </w:rPr>
              <w:t>2016</w:t>
            </w:r>
            <w:r w:rsidRPr="00366D45">
              <w:rPr>
                <w:rFonts w:ascii="Times New Roman" w:hAnsi="Times New Roman" w:cs="Times New Roman"/>
                <w:sz w:val="20"/>
                <w:szCs w:val="20"/>
              </w:rPr>
              <w:t>-201</w:t>
            </w:r>
            <w:r>
              <w:rPr>
                <w:rFonts w:ascii="Times New Roman" w:hAnsi="Times New Roman" w:cs="Times New Roman"/>
                <w:sz w:val="20"/>
                <w:szCs w:val="20"/>
              </w:rPr>
              <w:t>9</w:t>
            </w:r>
            <w:r w:rsidRPr="00366D45">
              <w:rPr>
                <w:rFonts w:ascii="Times New Roman" w:hAnsi="Times New Roman" w:cs="Times New Roman"/>
                <w:sz w:val="20"/>
                <w:szCs w:val="20"/>
              </w:rPr>
              <w:t xml:space="preserve"> годы                                         </w:t>
            </w:r>
          </w:p>
        </w:tc>
      </w:tr>
      <w:tr w:rsidR="002C54AE" w:rsidRPr="00366D45">
        <w:trPr>
          <w:tblCellSpacing w:w="5" w:type="nil"/>
        </w:trPr>
        <w:tc>
          <w:tcPr>
            <w:tcW w:w="4215" w:type="dxa"/>
            <w:tcBorders>
              <w:left w:val="single" w:sz="4" w:space="0" w:color="auto"/>
              <w:bottom w:val="single" w:sz="4" w:space="0" w:color="auto"/>
              <w:right w:val="single" w:sz="4" w:space="0" w:color="auto"/>
            </w:tcBorders>
          </w:tcPr>
          <w:p w:rsidR="002C54AE" w:rsidRPr="00366D45" w:rsidRDefault="002C54AE" w:rsidP="000A291B">
            <w:pPr>
              <w:pStyle w:val="ConsPlusCell"/>
              <w:rPr>
                <w:rFonts w:ascii="Times New Roman" w:hAnsi="Times New Roman" w:cs="Times New Roman"/>
                <w:sz w:val="20"/>
                <w:szCs w:val="20"/>
              </w:rPr>
            </w:pPr>
            <w:r w:rsidRPr="00366D45">
              <w:rPr>
                <w:rFonts w:ascii="Times New Roman" w:hAnsi="Times New Roman" w:cs="Times New Roman"/>
                <w:sz w:val="20"/>
                <w:szCs w:val="20"/>
              </w:rPr>
              <w:t xml:space="preserve">Цель программы </w:t>
            </w:r>
          </w:p>
        </w:tc>
        <w:tc>
          <w:tcPr>
            <w:tcW w:w="4905" w:type="dxa"/>
            <w:tcBorders>
              <w:left w:val="single" w:sz="4" w:space="0" w:color="auto"/>
              <w:bottom w:val="single" w:sz="4" w:space="0" w:color="auto"/>
              <w:right w:val="single" w:sz="4" w:space="0" w:color="auto"/>
            </w:tcBorders>
          </w:tcPr>
          <w:p w:rsidR="002C54AE" w:rsidRPr="00366D45" w:rsidRDefault="002C54AE" w:rsidP="00010677">
            <w:pPr>
              <w:pStyle w:val="ConsPlusCell"/>
              <w:ind w:firstLine="43"/>
              <w:rPr>
                <w:rFonts w:ascii="Times New Roman" w:hAnsi="Times New Roman" w:cs="Times New Roman"/>
                <w:sz w:val="20"/>
                <w:szCs w:val="20"/>
              </w:rPr>
            </w:pPr>
            <w:r w:rsidRPr="00366D45">
              <w:rPr>
                <w:rFonts w:ascii="Times New Roman" w:hAnsi="Times New Roman" w:cs="Times New Roman"/>
                <w:sz w:val="20"/>
                <w:szCs w:val="20"/>
              </w:rPr>
              <w:t xml:space="preserve"> Развитие территории сельского поселения</w:t>
            </w:r>
          </w:p>
        </w:tc>
      </w:tr>
      <w:tr w:rsidR="002C54AE" w:rsidRPr="00366D45">
        <w:trPr>
          <w:tblCellSpacing w:w="5" w:type="nil"/>
        </w:trPr>
        <w:tc>
          <w:tcPr>
            <w:tcW w:w="4215" w:type="dxa"/>
            <w:tcBorders>
              <w:left w:val="single" w:sz="4" w:space="0" w:color="auto"/>
              <w:bottom w:val="single" w:sz="4" w:space="0" w:color="auto"/>
              <w:right w:val="single" w:sz="4" w:space="0" w:color="auto"/>
            </w:tcBorders>
          </w:tcPr>
          <w:p w:rsidR="002C54AE" w:rsidRPr="00366D45" w:rsidRDefault="002C54AE" w:rsidP="000A291B">
            <w:pPr>
              <w:pStyle w:val="ConsPlusCell"/>
              <w:rPr>
                <w:rFonts w:ascii="Times New Roman" w:hAnsi="Times New Roman" w:cs="Times New Roman"/>
                <w:sz w:val="20"/>
                <w:szCs w:val="20"/>
              </w:rPr>
            </w:pPr>
            <w:r w:rsidRPr="00366D45">
              <w:rPr>
                <w:rFonts w:ascii="Times New Roman" w:hAnsi="Times New Roman" w:cs="Times New Roman"/>
                <w:sz w:val="20"/>
                <w:szCs w:val="20"/>
              </w:rPr>
              <w:t xml:space="preserve">Задачи программы </w:t>
            </w:r>
          </w:p>
        </w:tc>
        <w:tc>
          <w:tcPr>
            <w:tcW w:w="4905" w:type="dxa"/>
            <w:tcBorders>
              <w:left w:val="single" w:sz="4" w:space="0" w:color="auto"/>
              <w:bottom w:val="single" w:sz="4" w:space="0" w:color="auto"/>
              <w:right w:val="single" w:sz="4" w:space="0" w:color="auto"/>
            </w:tcBorders>
          </w:tcPr>
          <w:p w:rsidR="002C54AE" w:rsidRDefault="002C54AE" w:rsidP="004F7591">
            <w:pPr>
              <w:pStyle w:val="ConsPlusCell"/>
              <w:rPr>
                <w:rFonts w:ascii="Times New Roman" w:hAnsi="Times New Roman" w:cs="Times New Roman"/>
                <w:sz w:val="20"/>
                <w:szCs w:val="20"/>
              </w:rPr>
            </w:pPr>
            <w:r w:rsidRPr="00366D4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66D45">
              <w:rPr>
                <w:rFonts w:ascii="Times New Roman" w:hAnsi="Times New Roman" w:cs="Times New Roman"/>
                <w:sz w:val="20"/>
                <w:szCs w:val="20"/>
              </w:rPr>
              <w:t>Задача №1. Развитие социально-культурной сферы</w:t>
            </w:r>
          </w:p>
          <w:p w:rsidR="002C54AE" w:rsidRPr="00C427AF" w:rsidRDefault="002C54AE" w:rsidP="00C427AF">
            <w:pPr>
              <w:autoSpaceDE w:val="0"/>
              <w:autoSpaceDN w:val="0"/>
              <w:adjustRightInd w:val="0"/>
              <w:spacing w:after="0" w:line="240" w:lineRule="auto"/>
              <w:rPr>
                <w:rFonts w:ascii="Times New Roman" w:hAnsi="Times New Roman" w:cs="Times New Roman"/>
                <w:sz w:val="24"/>
                <w:szCs w:val="24"/>
              </w:rPr>
            </w:pPr>
            <w:r>
              <w:t xml:space="preserve">  </w:t>
            </w:r>
            <w:r w:rsidRPr="00C427AF">
              <w:rPr>
                <w:rFonts w:ascii="Times New Roman" w:hAnsi="Times New Roman" w:cs="Times New Roman"/>
              </w:rPr>
              <w:t>Задача №2. Устойчивое развитие систем жизнеобеспечения</w:t>
            </w:r>
          </w:p>
        </w:tc>
      </w:tr>
      <w:tr w:rsidR="002C54AE" w:rsidRPr="00366D45">
        <w:trPr>
          <w:trHeight w:val="600"/>
          <w:tblCellSpacing w:w="5" w:type="nil"/>
        </w:trPr>
        <w:tc>
          <w:tcPr>
            <w:tcW w:w="4215" w:type="dxa"/>
            <w:tcBorders>
              <w:left w:val="single" w:sz="4" w:space="0" w:color="auto"/>
              <w:bottom w:val="single" w:sz="4" w:space="0" w:color="auto"/>
              <w:right w:val="single" w:sz="4" w:space="0" w:color="auto"/>
            </w:tcBorders>
          </w:tcPr>
          <w:p w:rsidR="002C54AE" w:rsidRPr="00366D45" w:rsidRDefault="002C54AE" w:rsidP="000A291B">
            <w:pPr>
              <w:pStyle w:val="ConsPlusCell"/>
              <w:rPr>
                <w:rFonts w:ascii="Times New Roman" w:hAnsi="Times New Roman" w:cs="Times New Roman"/>
                <w:sz w:val="20"/>
                <w:szCs w:val="20"/>
              </w:rPr>
            </w:pPr>
            <w:r w:rsidRPr="00366D45">
              <w:rPr>
                <w:rFonts w:ascii="Times New Roman" w:hAnsi="Times New Roman" w:cs="Times New Roman"/>
                <w:sz w:val="20"/>
                <w:szCs w:val="20"/>
              </w:rPr>
              <w:t>Аналитические ведомственные целевые программы, включенные в состав программы</w:t>
            </w:r>
          </w:p>
        </w:tc>
        <w:tc>
          <w:tcPr>
            <w:tcW w:w="4905" w:type="dxa"/>
            <w:tcBorders>
              <w:left w:val="single" w:sz="4" w:space="0" w:color="auto"/>
              <w:bottom w:val="single" w:sz="4" w:space="0" w:color="auto"/>
              <w:right w:val="single" w:sz="4" w:space="0" w:color="auto"/>
            </w:tcBorders>
          </w:tcPr>
          <w:p w:rsidR="002C54AE" w:rsidRPr="00366D45" w:rsidRDefault="002C54AE" w:rsidP="00C50315">
            <w:pPr>
              <w:pStyle w:val="ConsPlusCell"/>
              <w:ind w:firstLine="43"/>
              <w:rPr>
                <w:rFonts w:ascii="Times New Roman" w:hAnsi="Times New Roman" w:cs="Times New Roman"/>
                <w:sz w:val="20"/>
                <w:szCs w:val="20"/>
              </w:rPr>
            </w:pPr>
            <w:r w:rsidRPr="00366D45">
              <w:rPr>
                <w:rFonts w:ascii="Times New Roman" w:hAnsi="Times New Roman" w:cs="Times New Roman"/>
                <w:sz w:val="20"/>
                <w:szCs w:val="20"/>
              </w:rPr>
              <w:t xml:space="preserve">Повышение эффективности муниципального  управления  администрации муниципальное образование </w:t>
            </w:r>
            <w:r>
              <w:rPr>
                <w:rFonts w:ascii="Times New Roman" w:hAnsi="Times New Roman" w:cs="Times New Roman"/>
                <w:sz w:val="20"/>
                <w:szCs w:val="20"/>
              </w:rPr>
              <w:t>Талицкое сельское поселение на 2016-</w:t>
            </w:r>
            <w:smartTag w:uri="urn:schemas-microsoft-com:office:smarttags" w:element="metricconverter">
              <w:smartTagPr>
                <w:attr w:name="ProductID" w:val="2019 г"/>
              </w:smartTagPr>
              <w:r>
                <w:rPr>
                  <w:rFonts w:ascii="Times New Roman" w:hAnsi="Times New Roman" w:cs="Times New Roman"/>
                  <w:sz w:val="20"/>
                  <w:szCs w:val="20"/>
                </w:rPr>
                <w:t>2019</w:t>
              </w:r>
              <w:r w:rsidRPr="00366D45">
                <w:rPr>
                  <w:rFonts w:ascii="Times New Roman" w:hAnsi="Times New Roman" w:cs="Times New Roman"/>
                  <w:sz w:val="20"/>
                  <w:szCs w:val="20"/>
                </w:rPr>
                <w:t xml:space="preserve"> г</w:t>
              </w:r>
            </w:smartTag>
            <w:r>
              <w:rPr>
                <w:rFonts w:ascii="Times New Roman" w:hAnsi="Times New Roman" w:cs="Times New Roman"/>
                <w:sz w:val="20"/>
                <w:szCs w:val="20"/>
              </w:rPr>
              <w:t>.</w:t>
            </w:r>
            <w:r w:rsidRPr="00366D45">
              <w:rPr>
                <w:rFonts w:ascii="Times New Roman" w:hAnsi="Times New Roman" w:cs="Times New Roman"/>
                <w:sz w:val="20"/>
                <w:szCs w:val="20"/>
              </w:rPr>
              <w:t>г.</w:t>
            </w:r>
          </w:p>
        </w:tc>
      </w:tr>
      <w:tr w:rsidR="002C54AE" w:rsidRPr="00366D45">
        <w:trPr>
          <w:tblCellSpacing w:w="5" w:type="nil"/>
        </w:trPr>
        <w:tc>
          <w:tcPr>
            <w:tcW w:w="4215" w:type="dxa"/>
            <w:tcBorders>
              <w:left w:val="single" w:sz="4" w:space="0" w:color="auto"/>
              <w:bottom w:val="single" w:sz="4" w:space="0" w:color="auto"/>
              <w:right w:val="single" w:sz="4" w:space="0" w:color="auto"/>
            </w:tcBorders>
          </w:tcPr>
          <w:p w:rsidR="002C54AE" w:rsidRPr="00366D45" w:rsidRDefault="002C54AE" w:rsidP="000A291B">
            <w:pPr>
              <w:pStyle w:val="ConsPlusCell"/>
              <w:rPr>
                <w:rFonts w:ascii="Times New Roman" w:hAnsi="Times New Roman" w:cs="Times New Roman"/>
                <w:sz w:val="20"/>
                <w:szCs w:val="20"/>
              </w:rPr>
            </w:pPr>
            <w:r w:rsidRPr="00366D45">
              <w:rPr>
                <w:rFonts w:ascii="Times New Roman" w:hAnsi="Times New Roman" w:cs="Times New Roman"/>
                <w:sz w:val="20"/>
                <w:szCs w:val="20"/>
              </w:rPr>
              <w:t xml:space="preserve">Подпрограммы программы </w:t>
            </w:r>
          </w:p>
        </w:tc>
        <w:tc>
          <w:tcPr>
            <w:tcW w:w="4905" w:type="dxa"/>
            <w:tcBorders>
              <w:left w:val="single" w:sz="4" w:space="0" w:color="auto"/>
              <w:bottom w:val="single" w:sz="4" w:space="0" w:color="auto"/>
              <w:right w:val="single" w:sz="4" w:space="0" w:color="auto"/>
            </w:tcBorders>
          </w:tcPr>
          <w:p w:rsidR="002C54AE" w:rsidRPr="004F7591" w:rsidRDefault="002C54AE" w:rsidP="00B06905">
            <w:pPr>
              <w:pStyle w:val="ConsPlusCell"/>
              <w:ind w:firstLine="43"/>
              <w:rPr>
                <w:rFonts w:ascii="Times New Roman" w:hAnsi="Times New Roman" w:cs="Times New Roman"/>
                <w:sz w:val="20"/>
                <w:szCs w:val="20"/>
              </w:rPr>
            </w:pPr>
            <w:r>
              <w:rPr>
                <w:rFonts w:ascii="Times New Roman" w:hAnsi="Times New Roman" w:cs="Times New Roman"/>
                <w:sz w:val="20"/>
                <w:szCs w:val="20"/>
              </w:rPr>
              <w:t>1.«</w:t>
            </w:r>
            <w:r w:rsidRPr="004F7591">
              <w:rPr>
                <w:rFonts w:ascii="Times New Roman" w:hAnsi="Times New Roman" w:cs="Times New Roman"/>
                <w:sz w:val="20"/>
                <w:szCs w:val="20"/>
              </w:rPr>
              <w:t>Развитие социально-культурной сферы</w:t>
            </w:r>
            <w:r>
              <w:rPr>
                <w:rFonts w:ascii="Times New Roman" w:hAnsi="Times New Roman" w:cs="Times New Roman"/>
                <w:sz w:val="20"/>
                <w:szCs w:val="20"/>
              </w:rPr>
              <w:t>»</w:t>
            </w:r>
          </w:p>
          <w:p w:rsidR="002C54AE" w:rsidRPr="00C427AF" w:rsidRDefault="002C54AE" w:rsidP="00C427AF">
            <w:pPr>
              <w:autoSpaceDE w:val="0"/>
              <w:autoSpaceDN w:val="0"/>
              <w:adjustRightInd w:val="0"/>
              <w:spacing w:after="0" w:line="240" w:lineRule="auto"/>
              <w:jc w:val="both"/>
              <w:rPr>
                <w:rFonts w:ascii="Times New Roman" w:hAnsi="Times New Roman" w:cs="Times New Roman"/>
                <w:sz w:val="20"/>
                <w:szCs w:val="20"/>
              </w:rPr>
            </w:pPr>
            <w:r>
              <w:t>2.</w:t>
            </w:r>
            <w:r w:rsidRPr="004F7591">
              <w:t xml:space="preserve">«Устойчивое развитие систем жизнеобеспечения». </w:t>
            </w:r>
          </w:p>
        </w:tc>
      </w:tr>
      <w:tr w:rsidR="002C54AE" w:rsidRPr="00366D45">
        <w:trPr>
          <w:tblCellSpacing w:w="5" w:type="nil"/>
        </w:trPr>
        <w:tc>
          <w:tcPr>
            <w:tcW w:w="4215" w:type="dxa"/>
            <w:tcBorders>
              <w:left w:val="single" w:sz="4" w:space="0" w:color="auto"/>
              <w:bottom w:val="single" w:sz="4" w:space="0" w:color="auto"/>
              <w:right w:val="single" w:sz="4" w:space="0" w:color="auto"/>
            </w:tcBorders>
          </w:tcPr>
          <w:p w:rsidR="002C54AE" w:rsidRPr="00366D45" w:rsidRDefault="002C54AE" w:rsidP="000A291B">
            <w:pPr>
              <w:pStyle w:val="ConsPlusCell"/>
              <w:rPr>
                <w:rFonts w:ascii="Times New Roman" w:hAnsi="Times New Roman" w:cs="Times New Roman"/>
                <w:sz w:val="20"/>
                <w:szCs w:val="20"/>
              </w:rPr>
            </w:pPr>
            <w:r w:rsidRPr="00366D45">
              <w:rPr>
                <w:rFonts w:ascii="Times New Roman" w:hAnsi="Times New Roman" w:cs="Times New Roman"/>
                <w:sz w:val="20"/>
                <w:szCs w:val="20"/>
              </w:rPr>
              <w:t>Целевые показатели программы</w:t>
            </w:r>
          </w:p>
        </w:tc>
        <w:tc>
          <w:tcPr>
            <w:tcW w:w="4905" w:type="dxa"/>
            <w:tcBorders>
              <w:left w:val="single" w:sz="4" w:space="0" w:color="auto"/>
              <w:bottom w:val="single" w:sz="4" w:space="0" w:color="auto"/>
              <w:right w:val="single" w:sz="4" w:space="0" w:color="auto"/>
            </w:tcBorders>
          </w:tcPr>
          <w:p w:rsidR="002C54AE" w:rsidRPr="00366D45" w:rsidRDefault="002C54AE" w:rsidP="004F7591">
            <w:pPr>
              <w:pStyle w:val="ConsPlusCell"/>
              <w:jc w:val="both"/>
              <w:rPr>
                <w:rFonts w:ascii="Times New Roman" w:hAnsi="Times New Roman" w:cs="Times New Roman"/>
                <w:sz w:val="20"/>
                <w:szCs w:val="20"/>
              </w:rPr>
            </w:pPr>
            <w:r>
              <w:rPr>
                <w:rFonts w:ascii="Times New Roman" w:hAnsi="Times New Roman" w:cs="Times New Roman"/>
                <w:sz w:val="20"/>
                <w:szCs w:val="20"/>
              </w:rPr>
              <w:t>1.</w:t>
            </w:r>
            <w:r w:rsidRPr="00366D45">
              <w:rPr>
                <w:rFonts w:ascii="Times New Roman" w:hAnsi="Times New Roman" w:cs="Times New Roman"/>
                <w:sz w:val="20"/>
                <w:szCs w:val="20"/>
              </w:rPr>
              <w:t>Охват населения услугами культуры, %;</w:t>
            </w:r>
          </w:p>
          <w:p w:rsidR="002C54AE" w:rsidRPr="004F7591" w:rsidRDefault="002C54AE" w:rsidP="00C427AF">
            <w:pPr>
              <w:tabs>
                <w:tab w:val="left" w:pos="424"/>
              </w:tabs>
              <w:spacing w:before="40" w:after="0" w:line="240" w:lineRule="auto"/>
              <w:jc w:val="both"/>
              <w:rPr>
                <w:rFonts w:ascii="Times New Roman" w:hAnsi="Times New Roman" w:cs="Times New Roman"/>
                <w:sz w:val="20"/>
                <w:szCs w:val="20"/>
              </w:rPr>
            </w:pPr>
            <w:r w:rsidRPr="004F7591">
              <w:rPr>
                <w:rFonts w:ascii="Times New Roman" w:hAnsi="Times New Roman" w:cs="Times New Roman"/>
                <w:sz w:val="20"/>
                <w:szCs w:val="20"/>
              </w:rPr>
              <w:t xml:space="preserve">2. </w:t>
            </w:r>
            <w:bookmarkStart w:id="0" w:name="OLE_LINK3"/>
            <w:bookmarkStart w:id="1" w:name="OLE_LINK4"/>
            <w:r w:rsidRPr="004F7591">
              <w:rPr>
                <w:rFonts w:ascii="Times New Roman" w:hAnsi="Times New Roman" w:cs="Times New Roman"/>
                <w:sz w:val="20"/>
                <w:szCs w:val="20"/>
              </w:rPr>
              <w:t xml:space="preserve"> Доля объектов которым присвоены адреса в общей численности объектов подвергшихся адресации, 100%;</w:t>
            </w:r>
          </w:p>
          <w:bookmarkEnd w:id="0"/>
          <w:bookmarkEnd w:id="1"/>
          <w:p w:rsidR="002C54AE" w:rsidRPr="00366D45" w:rsidRDefault="002C54AE" w:rsidP="004F7591">
            <w:pPr>
              <w:pStyle w:val="ConsPlusCell"/>
              <w:jc w:val="both"/>
              <w:rPr>
                <w:rFonts w:ascii="Times New Roman" w:hAnsi="Times New Roman" w:cs="Times New Roman"/>
                <w:color w:val="FF6600"/>
                <w:sz w:val="20"/>
                <w:szCs w:val="20"/>
              </w:rPr>
            </w:pPr>
          </w:p>
        </w:tc>
      </w:tr>
      <w:tr w:rsidR="002C54AE" w:rsidRPr="00366D45">
        <w:trPr>
          <w:tblCellSpacing w:w="5" w:type="nil"/>
        </w:trPr>
        <w:tc>
          <w:tcPr>
            <w:tcW w:w="4215" w:type="dxa"/>
            <w:tcBorders>
              <w:left w:val="single" w:sz="4" w:space="0" w:color="auto"/>
              <w:bottom w:val="single" w:sz="4" w:space="0" w:color="auto"/>
              <w:right w:val="single" w:sz="4" w:space="0" w:color="auto"/>
            </w:tcBorders>
          </w:tcPr>
          <w:p w:rsidR="002C54AE" w:rsidRPr="00366D45" w:rsidRDefault="002C54AE" w:rsidP="000A291B">
            <w:pPr>
              <w:pStyle w:val="ConsPlusCell"/>
              <w:rPr>
                <w:rFonts w:ascii="Times New Roman" w:hAnsi="Times New Roman" w:cs="Times New Roman"/>
                <w:sz w:val="20"/>
                <w:szCs w:val="20"/>
              </w:rPr>
            </w:pPr>
            <w:r w:rsidRPr="00366D45">
              <w:rPr>
                <w:rFonts w:ascii="Times New Roman" w:hAnsi="Times New Roman" w:cs="Times New Roman"/>
                <w:sz w:val="20"/>
                <w:szCs w:val="20"/>
              </w:rPr>
              <w:t>Ресурсное обеспечение программы</w:t>
            </w:r>
          </w:p>
        </w:tc>
        <w:tc>
          <w:tcPr>
            <w:tcW w:w="4905" w:type="dxa"/>
            <w:tcBorders>
              <w:left w:val="single" w:sz="4" w:space="0" w:color="auto"/>
              <w:bottom w:val="single" w:sz="4" w:space="0" w:color="auto"/>
              <w:right w:val="single" w:sz="4" w:space="0" w:color="auto"/>
            </w:tcBorders>
          </w:tcPr>
          <w:p w:rsidR="002C54AE" w:rsidRDefault="002C54AE" w:rsidP="00B827A2">
            <w:pPr>
              <w:pStyle w:val="ConsPlusCell"/>
              <w:rPr>
                <w:rFonts w:ascii="Times New Roman" w:hAnsi="Times New Roman" w:cs="Times New Roman"/>
                <w:sz w:val="20"/>
                <w:szCs w:val="20"/>
              </w:rPr>
            </w:pPr>
            <w:r w:rsidRPr="00366D45">
              <w:rPr>
                <w:rFonts w:ascii="Times New Roman" w:hAnsi="Times New Roman" w:cs="Times New Roman"/>
                <w:sz w:val="20"/>
                <w:szCs w:val="20"/>
              </w:rPr>
              <w:t xml:space="preserve">Общий объем расходов за счет всех источников на реализацию программы составит </w:t>
            </w:r>
            <w:r>
              <w:rPr>
                <w:rFonts w:ascii="Times New Roman" w:hAnsi="Times New Roman" w:cs="Times New Roman"/>
                <w:sz w:val="20"/>
                <w:szCs w:val="20"/>
              </w:rPr>
              <w:t xml:space="preserve">8568,08 </w:t>
            </w:r>
            <w:r w:rsidRPr="00366D45">
              <w:rPr>
                <w:rFonts w:ascii="Times New Roman" w:hAnsi="Times New Roman" w:cs="Times New Roman"/>
                <w:sz w:val="20"/>
                <w:szCs w:val="20"/>
              </w:rPr>
              <w:t>тыс. рублей.</w:t>
            </w:r>
            <w:r>
              <w:rPr>
                <w:rFonts w:ascii="Times New Roman" w:hAnsi="Times New Roman" w:cs="Times New Roman"/>
                <w:sz w:val="20"/>
                <w:szCs w:val="20"/>
              </w:rPr>
              <w:t xml:space="preserve"> </w:t>
            </w:r>
          </w:p>
          <w:p w:rsidR="002C54AE" w:rsidRDefault="002C54AE" w:rsidP="00B827A2">
            <w:pPr>
              <w:pStyle w:val="ConsPlusCell"/>
              <w:rPr>
                <w:rFonts w:ascii="Times New Roman" w:hAnsi="Times New Roman" w:cs="Times New Roman"/>
                <w:sz w:val="20"/>
                <w:szCs w:val="20"/>
              </w:rPr>
            </w:pPr>
            <w:r>
              <w:rPr>
                <w:rFonts w:ascii="Times New Roman" w:hAnsi="Times New Roman" w:cs="Times New Roman"/>
                <w:sz w:val="20"/>
                <w:szCs w:val="20"/>
              </w:rPr>
              <w:t>2016</w:t>
            </w:r>
            <w:r w:rsidRPr="00366D45">
              <w:rPr>
                <w:rFonts w:ascii="Times New Roman" w:hAnsi="Times New Roman" w:cs="Times New Roman"/>
                <w:sz w:val="20"/>
                <w:szCs w:val="20"/>
              </w:rPr>
              <w:t xml:space="preserve"> год –</w:t>
            </w:r>
            <w:r>
              <w:rPr>
                <w:rFonts w:ascii="Times New Roman" w:hAnsi="Times New Roman" w:cs="Times New Roman"/>
                <w:sz w:val="20"/>
                <w:szCs w:val="20"/>
              </w:rPr>
              <w:t xml:space="preserve"> 2345,05 </w:t>
            </w:r>
            <w:r w:rsidRPr="00366D45">
              <w:rPr>
                <w:rFonts w:ascii="Times New Roman" w:hAnsi="Times New Roman" w:cs="Times New Roman"/>
                <w:sz w:val="20"/>
                <w:szCs w:val="20"/>
              </w:rPr>
              <w:t>тыс. рубле</w:t>
            </w:r>
            <w:r>
              <w:rPr>
                <w:rFonts w:ascii="Times New Roman" w:hAnsi="Times New Roman" w:cs="Times New Roman"/>
                <w:sz w:val="20"/>
                <w:szCs w:val="20"/>
              </w:rPr>
              <w:t xml:space="preserve">й;        </w:t>
            </w:r>
          </w:p>
          <w:p w:rsidR="002C54AE" w:rsidRPr="00366D45" w:rsidRDefault="002C54AE" w:rsidP="00B827A2">
            <w:pPr>
              <w:pStyle w:val="ConsPlusCell"/>
              <w:rPr>
                <w:rFonts w:ascii="Times New Roman" w:hAnsi="Times New Roman" w:cs="Times New Roman"/>
                <w:sz w:val="20"/>
                <w:szCs w:val="20"/>
              </w:rPr>
            </w:pPr>
            <w:r>
              <w:rPr>
                <w:rFonts w:ascii="Times New Roman" w:hAnsi="Times New Roman" w:cs="Times New Roman"/>
                <w:sz w:val="20"/>
                <w:szCs w:val="20"/>
              </w:rPr>
              <w:t>2017</w:t>
            </w:r>
            <w:r w:rsidRPr="00366D45">
              <w:rPr>
                <w:rFonts w:ascii="Times New Roman" w:hAnsi="Times New Roman" w:cs="Times New Roman"/>
                <w:sz w:val="20"/>
                <w:szCs w:val="20"/>
              </w:rPr>
              <w:t xml:space="preserve"> год –</w:t>
            </w:r>
            <w:r>
              <w:rPr>
                <w:rFonts w:ascii="Times New Roman" w:hAnsi="Times New Roman" w:cs="Times New Roman"/>
                <w:sz w:val="20"/>
                <w:szCs w:val="20"/>
              </w:rPr>
              <w:t xml:space="preserve"> 1831,09</w:t>
            </w:r>
            <w:r w:rsidRPr="00366D45">
              <w:rPr>
                <w:rFonts w:ascii="Times New Roman" w:hAnsi="Times New Roman" w:cs="Times New Roman"/>
                <w:sz w:val="20"/>
                <w:szCs w:val="20"/>
              </w:rPr>
              <w:t>тыс. рубле</w:t>
            </w:r>
            <w:r>
              <w:rPr>
                <w:rFonts w:ascii="Times New Roman" w:hAnsi="Times New Roman" w:cs="Times New Roman"/>
                <w:sz w:val="20"/>
                <w:szCs w:val="20"/>
              </w:rPr>
              <w:t xml:space="preserve">й;                         </w:t>
            </w:r>
            <w:r>
              <w:rPr>
                <w:rFonts w:ascii="Times New Roman" w:hAnsi="Times New Roman" w:cs="Times New Roman"/>
                <w:sz w:val="20"/>
                <w:szCs w:val="20"/>
              </w:rPr>
              <w:br/>
              <w:t>2018</w:t>
            </w:r>
            <w:r w:rsidRPr="00366D45">
              <w:rPr>
                <w:rFonts w:ascii="Times New Roman" w:hAnsi="Times New Roman" w:cs="Times New Roman"/>
                <w:sz w:val="20"/>
                <w:szCs w:val="20"/>
              </w:rPr>
              <w:t xml:space="preserve"> год –  </w:t>
            </w:r>
            <w:r>
              <w:rPr>
                <w:rFonts w:ascii="Times New Roman" w:hAnsi="Times New Roman" w:cs="Times New Roman"/>
                <w:sz w:val="20"/>
                <w:szCs w:val="20"/>
              </w:rPr>
              <w:t>1831,09</w:t>
            </w:r>
            <w:r w:rsidRPr="00366D45">
              <w:rPr>
                <w:rFonts w:ascii="Times New Roman" w:hAnsi="Times New Roman" w:cs="Times New Roman"/>
                <w:sz w:val="20"/>
                <w:szCs w:val="20"/>
              </w:rPr>
              <w:t>тыс. рубл</w:t>
            </w:r>
            <w:r>
              <w:rPr>
                <w:rFonts w:ascii="Times New Roman" w:hAnsi="Times New Roman" w:cs="Times New Roman"/>
                <w:sz w:val="20"/>
                <w:szCs w:val="20"/>
              </w:rPr>
              <w:t xml:space="preserve">ей;                        </w:t>
            </w:r>
            <w:r>
              <w:rPr>
                <w:rFonts w:ascii="Times New Roman" w:hAnsi="Times New Roman" w:cs="Times New Roman"/>
                <w:sz w:val="20"/>
                <w:szCs w:val="20"/>
              </w:rPr>
              <w:br/>
              <w:t>2019</w:t>
            </w:r>
            <w:r w:rsidRPr="00366D45">
              <w:rPr>
                <w:rFonts w:ascii="Times New Roman" w:hAnsi="Times New Roman" w:cs="Times New Roman"/>
                <w:sz w:val="20"/>
                <w:szCs w:val="20"/>
              </w:rPr>
              <w:t xml:space="preserve"> год </w:t>
            </w:r>
            <w:r>
              <w:rPr>
                <w:rFonts w:ascii="Times New Roman" w:hAnsi="Times New Roman" w:cs="Times New Roman"/>
                <w:sz w:val="20"/>
                <w:szCs w:val="20"/>
              </w:rPr>
              <w:t xml:space="preserve">–  1831,09  </w:t>
            </w:r>
            <w:r w:rsidRPr="00366D45">
              <w:rPr>
                <w:rFonts w:ascii="Times New Roman" w:hAnsi="Times New Roman" w:cs="Times New Roman"/>
                <w:sz w:val="20"/>
                <w:szCs w:val="20"/>
              </w:rPr>
              <w:t xml:space="preserve">тыс. рублей;                        </w:t>
            </w:r>
          </w:p>
          <w:p w:rsidR="002C54AE" w:rsidRPr="00366D45" w:rsidRDefault="002C54AE" w:rsidP="00B827A2">
            <w:pPr>
              <w:pStyle w:val="ConsPlusCell"/>
              <w:rPr>
                <w:rFonts w:ascii="Times New Roman" w:hAnsi="Times New Roman" w:cs="Times New Roman"/>
                <w:sz w:val="20"/>
                <w:szCs w:val="20"/>
              </w:rPr>
            </w:pPr>
            <w:r w:rsidRPr="00366D45">
              <w:rPr>
                <w:rFonts w:ascii="Times New Roman" w:hAnsi="Times New Roman" w:cs="Times New Roman"/>
                <w:sz w:val="20"/>
                <w:szCs w:val="20"/>
              </w:rPr>
              <w:t xml:space="preserve">Объем бюджетных ассигнований за счет средств местного бюджета на реализацию программы составит  </w:t>
            </w:r>
            <w:r>
              <w:rPr>
                <w:rFonts w:ascii="Times New Roman" w:hAnsi="Times New Roman" w:cs="Times New Roman"/>
                <w:sz w:val="20"/>
                <w:szCs w:val="20"/>
              </w:rPr>
              <w:t xml:space="preserve">729,76 </w:t>
            </w:r>
            <w:r w:rsidRPr="00366D45">
              <w:rPr>
                <w:rFonts w:ascii="Times New Roman" w:hAnsi="Times New Roman" w:cs="Times New Roman"/>
                <w:sz w:val="20"/>
                <w:szCs w:val="20"/>
              </w:rPr>
              <w:t>тыс. рублей, в том числе погодам реализации программы:</w:t>
            </w:r>
          </w:p>
          <w:p w:rsidR="002C54AE" w:rsidRDefault="002C54AE" w:rsidP="003E2C5E">
            <w:pPr>
              <w:pStyle w:val="ConsPlusCell"/>
              <w:rPr>
                <w:rFonts w:ascii="Times New Roman" w:hAnsi="Times New Roman" w:cs="Times New Roman"/>
                <w:sz w:val="20"/>
                <w:szCs w:val="20"/>
              </w:rPr>
            </w:pPr>
            <w:r>
              <w:rPr>
                <w:rFonts w:ascii="Times New Roman" w:hAnsi="Times New Roman" w:cs="Times New Roman"/>
                <w:sz w:val="20"/>
                <w:szCs w:val="20"/>
              </w:rPr>
              <w:t>2016</w:t>
            </w:r>
            <w:r w:rsidRPr="00366D45">
              <w:rPr>
                <w:rFonts w:ascii="Times New Roman" w:hAnsi="Times New Roman" w:cs="Times New Roman"/>
                <w:sz w:val="20"/>
                <w:szCs w:val="20"/>
              </w:rPr>
              <w:t xml:space="preserve"> год –</w:t>
            </w:r>
            <w:r>
              <w:rPr>
                <w:rFonts w:ascii="Times New Roman" w:hAnsi="Times New Roman" w:cs="Times New Roman"/>
                <w:sz w:val="20"/>
                <w:szCs w:val="20"/>
              </w:rPr>
              <w:t xml:space="preserve"> 182,44</w:t>
            </w:r>
            <w:r w:rsidRPr="00366D45">
              <w:rPr>
                <w:rFonts w:ascii="Times New Roman" w:hAnsi="Times New Roman" w:cs="Times New Roman"/>
                <w:sz w:val="20"/>
                <w:szCs w:val="20"/>
              </w:rPr>
              <w:t>тыс. рубле</w:t>
            </w:r>
            <w:r>
              <w:rPr>
                <w:rFonts w:ascii="Times New Roman" w:hAnsi="Times New Roman" w:cs="Times New Roman"/>
                <w:sz w:val="20"/>
                <w:szCs w:val="20"/>
              </w:rPr>
              <w:t xml:space="preserve">й;        </w:t>
            </w:r>
          </w:p>
          <w:p w:rsidR="002C54AE" w:rsidRPr="00366D45" w:rsidRDefault="002C54AE" w:rsidP="003E2C5E">
            <w:pPr>
              <w:pStyle w:val="ConsPlusCell"/>
              <w:rPr>
                <w:rFonts w:ascii="Times New Roman" w:hAnsi="Times New Roman" w:cs="Times New Roman"/>
                <w:sz w:val="20"/>
                <w:szCs w:val="20"/>
              </w:rPr>
            </w:pPr>
            <w:r>
              <w:rPr>
                <w:rFonts w:ascii="Times New Roman" w:hAnsi="Times New Roman" w:cs="Times New Roman"/>
                <w:sz w:val="20"/>
                <w:szCs w:val="20"/>
              </w:rPr>
              <w:t>2017</w:t>
            </w:r>
            <w:r w:rsidRPr="00366D45">
              <w:rPr>
                <w:rFonts w:ascii="Times New Roman" w:hAnsi="Times New Roman" w:cs="Times New Roman"/>
                <w:sz w:val="20"/>
                <w:szCs w:val="20"/>
              </w:rPr>
              <w:t xml:space="preserve"> год –</w:t>
            </w:r>
            <w:r>
              <w:rPr>
                <w:rFonts w:ascii="Times New Roman" w:hAnsi="Times New Roman" w:cs="Times New Roman"/>
                <w:sz w:val="20"/>
                <w:szCs w:val="20"/>
              </w:rPr>
              <w:t xml:space="preserve"> 182,44</w:t>
            </w:r>
            <w:r w:rsidRPr="00366D45">
              <w:rPr>
                <w:rFonts w:ascii="Times New Roman" w:hAnsi="Times New Roman" w:cs="Times New Roman"/>
                <w:sz w:val="20"/>
                <w:szCs w:val="20"/>
              </w:rPr>
              <w:t>тыс. рубле</w:t>
            </w:r>
            <w:r>
              <w:rPr>
                <w:rFonts w:ascii="Times New Roman" w:hAnsi="Times New Roman" w:cs="Times New Roman"/>
                <w:sz w:val="20"/>
                <w:szCs w:val="20"/>
              </w:rPr>
              <w:t xml:space="preserve">й;                         </w:t>
            </w:r>
            <w:r>
              <w:rPr>
                <w:rFonts w:ascii="Times New Roman" w:hAnsi="Times New Roman" w:cs="Times New Roman"/>
                <w:sz w:val="20"/>
                <w:szCs w:val="20"/>
              </w:rPr>
              <w:br/>
              <w:t>2018</w:t>
            </w:r>
            <w:r w:rsidRPr="00366D45">
              <w:rPr>
                <w:rFonts w:ascii="Times New Roman" w:hAnsi="Times New Roman" w:cs="Times New Roman"/>
                <w:sz w:val="20"/>
                <w:szCs w:val="20"/>
              </w:rPr>
              <w:t xml:space="preserve"> год –  </w:t>
            </w:r>
            <w:r>
              <w:rPr>
                <w:rFonts w:ascii="Times New Roman" w:hAnsi="Times New Roman" w:cs="Times New Roman"/>
                <w:sz w:val="20"/>
                <w:szCs w:val="20"/>
              </w:rPr>
              <w:t xml:space="preserve">182,44 </w:t>
            </w:r>
            <w:r w:rsidRPr="00366D45">
              <w:rPr>
                <w:rFonts w:ascii="Times New Roman" w:hAnsi="Times New Roman" w:cs="Times New Roman"/>
                <w:sz w:val="20"/>
                <w:szCs w:val="20"/>
              </w:rPr>
              <w:t>тыс. рубл</w:t>
            </w:r>
            <w:r>
              <w:rPr>
                <w:rFonts w:ascii="Times New Roman" w:hAnsi="Times New Roman" w:cs="Times New Roman"/>
                <w:sz w:val="20"/>
                <w:szCs w:val="20"/>
              </w:rPr>
              <w:t xml:space="preserve">ей;                        </w:t>
            </w:r>
            <w:r>
              <w:rPr>
                <w:rFonts w:ascii="Times New Roman" w:hAnsi="Times New Roman" w:cs="Times New Roman"/>
                <w:sz w:val="20"/>
                <w:szCs w:val="20"/>
              </w:rPr>
              <w:br/>
              <w:t>2019</w:t>
            </w:r>
            <w:r w:rsidRPr="00366D45">
              <w:rPr>
                <w:rFonts w:ascii="Times New Roman" w:hAnsi="Times New Roman" w:cs="Times New Roman"/>
                <w:sz w:val="20"/>
                <w:szCs w:val="20"/>
              </w:rPr>
              <w:t xml:space="preserve"> год </w:t>
            </w:r>
            <w:r>
              <w:rPr>
                <w:rFonts w:ascii="Times New Roman" w:hAnsi="Times New Roman" w:cs="Times New Roman"/>
                <w:sz w:val="20"/>
                <w:szCs w:val="20"/>
              </w:rPr>
              <w:t xml:space="preserve">–  182,44 </w:t>
            </w:r>
            <w:r w:rsidRPr="00366D45">
              <w:rPr>
                <w:rFonts w:ascii="Times New Roman" w:hAnsi="Times New Roman" w:cs="Times New Roman"/>
                <w:sz w:val="20"/>
                <w:szCs w:val="20"/>
              </w:rPr>
              <w:t xml:space="preserve">тыс. рублей;                        </w:t>
            </w:r>
            <w:r w:rsidRPr="00366D45">
              <w:rPr>
                <w:rFonts w:ascii="Times New Roman" w:hAnsi="Times New Roman" w:cs="Times New Roman"/>
                <w:sz w:val="20"/>
                <w:szCs w:val="20"/>
              </w:rPr>
              <w:br/>
            </w:r>
            <w:r w:rsidRPr="00366D45">
              <w:rPr>
                <w:rFonts w:ascii="Times New Roman" w:hAnsi="Times New Roman" w:cs="Times New Roman"/>
                <w:sz w:val="20"/>
                <w:szCs w:val="20"/>
              </w:rPr>
              <w:br/>
              <w:t>средства бюджета муниципального образования «Усть-Канский район»</w:t>
            </w:r>
            <w:r w:rsidRPr="00366D45">
              <w:rPr>
                <w:rFonts w:ascii="Times New Roman" w:hAnsi="Times New Roman" w:cs="Times New Roman"/>
                <w:i/>
                <w:iCs/>
                <w:sz w:val="20"/>
                <w:szCs w:val="20"/>
                <w:u w:val="single"/>
              </w:rPr>
              <w:t xml:space="preserve"> (межбюджетные трансферты сельскому поселению)</w:t>
            </w:r>
            <w:r w:rsidRPr="00366D45">
              <w:rPr>
                <w:rFonts w:ascii="Times New Roman" w:hAnsi="Times New Roman" w:cs="Times New Roman"/>
                <w:sz w:val="20"/>
                <w:szCs w:val="20"/>
              </w:rPr>
              <w:t xml:space="preserve"> </w:t>
            </w:r>
            <w:r>
              <w:rPr>
                <w:rFonts w:ascii="Times New Roman" w:hAnsi="Times New Roman" w:cs="Times New Roman"/>
                <w:sz w:val="20"/>
                <w:szCs w:val="20"/>
              </w:rPr>
              <w:t>__________</w:t>
            </w:r>
            <w:r w:rsidRPr="00366D45">
              <w:rPr>
                <w:rFonts w:ascii="Times New Roman" w:hAnsi="Times New Roman" w:cs="Times New Roman"/>
                <w:sz w:val="20"/>
                <w:szCs w:val="20"/>
              </w:rPr>
              <w:t xml:space="preserve"> тыс. рублей;</w:t>
            </w:r>
            <w:r w:rsidRPr="00366D45">
              <w:rPr>
                <w:rFonts w:ascii="Times New Roman" w:hAnsi="Times New Roman" w:cs="Times New Roman"/>
                <w:sz w:val="20"/>
                <w:szCs w:val="20"/>
              </w:rPr>
              <w:br/>
              <w:t xml:space="preserve">средства из иных источников в  объеме </w:t>
            </w:r>
            <w:r>
              <w:rPr>
                <w:rFonts w:ascii="Times New Roman" w:hAnsi="Times New Roman" w:cs="Times New Roman"/>
                <w:sz w:val="20"/>
                <w:szCs w:val="20"/>
              </w:rPr>
              <w:t>___________</w:t>
            </w:r>
            <w:r w:rsidRPr="00366D45">
              <w:rPr>
                <w:rFonts w:ascii="Times New Roman" w:hAnsi="Times New Roman" w:cs="Times New Roman"/>
                <w:sz w:val="20"/>
                <w:szCs w:val="20"/>
              </w:rPr>
              <w:t xml:space="preserve">  тыс. рублей                                              </w:t>
            </w:r>
          </w:p>
        </w:tc>
      </w:tr>
      <w:tr w:rsidR="002C54AE" w:rsidRPr="00366D45">
        <w:trPr>
          <w:trHeight w:val="400"/>
          <w:tblCellSpacing w:w="5" w:type="nil"/>
        </w:trPr>
        <w:tc>
          <w:tcPr>
            <w:tcW w:w="4215" w:type="dxa"/>
            <w:tcBorders>
              <w:left w:val="single" w:sz="4" w:space="0" w:color="auto"/>
              <w:bottom w:val="single" w:sz="4" w:space="0" w:color="auto"/>
              <w:right w:val="single" w:sz="4" w:space="0" w:color="auto"/>
            </w:tcBorders>
          </w:tcPr>
          <w:p w:rsidR="002C54AE" w:rsidRPr="00366D45" w:rsidRDefault="002C54AE" w:rsidP="000A291B">
            <w:pPr>
              <w:pStyle w:val="ConsPlusCell"/>
              <w:rPr>
                <w:rFonts w:ascii="Times New Roman" w:hAnsi="Times New Roman" w:cs="Times New Roman"/>
                <w:sz w:val="20"/>
                <w:szCs w:val="20"/>
              </w:rPr>
            </w:pPr>
            <w:r w:rsidRPr="00366D45">
              <w:rPr>
                <w:rFonts w:ascii="Times New Roman" w:hAnsi="Times New Roman" w:cs="Times New Roman"/>
                <w:sz w:val="20"/>
                <w:szCs w:val="20"/>
              </w:rPr>
              <w:t>Ожидаемые конечные результаты реализации программы</w:t>
            </w:r>
          </w:p>
        </w:tc>
        <w:tc>
          <w:tcPr>
            <w:tcW w:w="4905" w:type="dxa"/>
            <w:tcBorders>
              <w:left w:val="single" w:sz="4" w:space="0" w:color="auto"/>
              <w:bottom w:val="single" w:sz="4" w:space="0" w:color="auto"/>
              <w:right w:val="single" w:sz="4" w:space="0" w:color="auto"/>
            </w:tcBorders>
          </w:tcPr>
          <w:p w:rsidR="002C54AE" w:rsidRPr="00366D45" w:rsidRDefault="002C54AE" w:rsidP="00F45941">
            <w:pPr>
              <w:pStyle w:val="ConsPlusCell"/>
              <w:ind w:firstLine="300"/>
              <w:jc w:val="both"/>
              <w:rPr>
                <w:rFonts w:ascii="Times New Roman" w:hAnsi="Times New Roman" w:cs="Times New Roman"/>
                <w:sz w:val="20"/>
                <w:szCs w:val="20"/>
              </w:rPr>
            </w:pPr>
            <w:r w:rsidRPr="00366D45">
              <w:rPr>
                <w:rFonts w:ascii="Times New Roman" w:hAnsi="Times New Roman" w:cs="Times New Roman"/>
                <w:sz w:val="20"/>
                <w:szCs w:val="20"/>
              </w:rPr>
              <w:t>По итогам реализаци</w:t>
            </w:r>
            <w:r>
              <w:rPr>
                <w:rFonts w:ascii="Times New Roman" w:hAnsi="Times New Roman" w:cs="Times New Roman"/>
                <w:sz w:val="20"/>
                <w:szCs w:val="20"/>
              </w:rPr>
              <w:t>и муниципальной программы в 2019</w:t>
            </w:r>
            <w:r w:rsidRPr="00366D45">
              <w:rPr>
                <w:rFonts w:ascii="Times New Roman" w:hAnsi="Times New Roman" w:cs="Times New Roman"/>
                <w:sz w:val="20"/>
                <w:szCs w:val="20"/>
              </w:rPr>
              <w:t xml:space="preserve"> году планируется:</w:t>
            </w:r>
          </w:p>
          <w:p w:rsidR="002C54AE" w:rsidRPr="00366D45" w:rsidRDefault="002C54AE" w:rsidP="00E4334F">
            <w:pPr>
              <w:pStyle w:val="ConsPlusCell"/>
              <w:jc w:val="both"/>
              <w:rPr>
                <w:rFonts w:ascii="Times New Roman" w:hAnsi="Times New Roman" w:cs="Times New Roman"/>
                <w:sz w:val="20"/>
                <w:szCs w:val="20"/>
              </w:rPr>
            </w:pPr>
            <w:r>
              <w:rPr>
                <w:rFonts w:ascii="Times New Roman" w:hAnsi="Times New Roman" w:cs="Times New Roman"/>
                <w:sz w:val="20"/>
                <w:szCs w:val="20"/>
              </w:rPr>
              <w:t xml:space="preserve">- </w:t>
            </w:r>
            <w:r w:rsidRPr="00366D45">
              <w:rPr>
                <w:rFonts w:ascii="Times New Roman" w:hAnsi="Times New Roman" w:cs="Times New Roman"/>
                <w:sz w:val="20"/>
                <w:szCs w:val="20"/>
              </w:rPr>
              <w:t xml:space="preserve">Охват населения услугами культуры составит </w:t>
            </w:r>
            <w:r>
              <w:rPr>
                <w:rFonts w:ascii="Times New Roman" w:hAnsi="Times New Roman" w:cs="Times New Roman"/>
                <w:sz w:val="20"/>
                <w:szCs w:val="20"/>
              </w:rPr>
              <w:t>50</w:t>
            </w:r>
            <w:r w:rsidRPr="00366D45">
              <w:rPr>
                <w:rFonts w:ascii="Times New Roman" w:hAnsi="Times New Roman" w:cs="Times New Roman"/>
                <w:sz w:val="20"/>
                <w:szCs w:val="20"/>
              </w:rPr>
              <w:t xml:space="preserve"> %;</w:t>
            </w:r>
          </w:p>
          <w:p w:rsidR="002C54AE" w:rsidRPr="00366D45" w:rsidRDefault="002C54AE" w:rsidP="00E4334F">
            <w:pPr>
              <w:pStyle w:val="ConsPlusCell"/>
              <w:jc w:val="both"/>
              <w:rPr>
                <w:rFonts w:ascii="Times New Roman" w:hAnsi="Times New Roman" w:cs="Times New Roman"/>
                <w:sz w:val="20"/>
                <w:szCs w:val="20"/>
              </w:rPr>
            </w:pPr>
            <w:r>
              <w:rPr>
                <w:rFonts w:ascii="Times New Roman" w:hAnsi="Times New Roman" w:cs="Times New Roman"/>
                <w:sz w:val="20"/>
                <w:szCs w:val="20"/>
              </w:rPr>
              <w:t>-</w:t>
            </w:r>
            <w:r w:rsidRPr="00366D45">
              <w:rPr>
                <w:rFonts w:ascii="Times New Roman" w:hAnsi="Times New Roman" w:cs="Times New Roman"/>
                <w:sz w:val="20"/>
                <w:szCs w:val="20"/>
              </w:rPr>
              <w:t>Удельный вес населения, систематически занимающиеся физической культурой и спортом 10 %;</w:t>
            </w:r>
          </w:p>
          <w:p w:rsidR="002C54AE" w:rsidRPr="00E4334F" w:rsidRDefault="002C54AE" w:rsidP="00E4334F">
            <w:pPr>
              <w:tabs>
                <w:tab w:val="left" w:pos="42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E4334F">
              <w:rPr>
                <w:rFonts w:ascii="Times New Roman" w:hAnsi="Times New Roman" w:cs="Times New Roman"/>
                <w:sz w:val="20"/>
                <w:szCs w:val="20"/>
              </w:rPr>
              <w:t>Доля объектов которым присвоены адреса в общей численности объектов подвергшихся адресации, 100%;</w:t>
            </w:r>
          </w:p>
          <w:p w:rsidR="002C54AE" w:rsidRPr="00E4334F" w:rsidRDefault="002C54AE" w:rsidP="00E4334F">
            <w:pPr>
              <w:tabs>
                <w:tab w:val="left" w:pos="424"/>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E4334F">
              <w:rPr>
                <w:rFonts w:ascii="Times New Roman" w:hAnsi="Times New Roman" w:cs="Times New Roman"/>
                <w:sz w:val="20"/>
                <w:szCs w:val="20"/>
              </w:rPr>
              <w:t>Наличие утвержденных правил благоустройства территории, имеются/отсутствуют</w:t>
            </w:r>
            <w:r>
              <w:rPr>
                <w:rFonts w:ascii="Times New Roman" w:hAnsi="Times New Roman" w:cs="Times New Roman"/>
                <w:sz w:val="20"/>
                <w:szCs w:val="20"/>
              </w:rPr>
              <w:t>;</w:t>
            </w:r>
          </w:p>
          <w:p w:rsidR="002C54AE" w:rsidRDefault="002C54AE" w:rsidP="00E4334F">
            <w:pPr>
              <w:tabs>
                <w:tab w:val="left" w:pos="424"/>
              </w:tabs>
              <w:spacing w:before="40" w:after="0" w:line="240" w:lineRule="auto"/>
              <w:jc w:val="both"/>
              <w:rPr>
                <w:rFonts w:ascii="Times New Roman" w:hAnsi="Times New Roman" w:cs="Times New Roman"/>
                <w:color w:val="FF6600"/>
                <w:sz w:val="28"/>
                <w:szCs w:val="28"/>
              </w:rPr>
            </w:pPr>
            <w:r>
              <w:rPr>
                <w:rFonts w:ascii="Times New Roman" w:hAnsi="Times New Roman" w:cs="Times New Roman"/>
                <w:sz w:val="20"/>
                <w:szCs w:val="20"/>
              </w:rPr>
              <w:t>-</w:t>
            </w:r>
            <w:r w:rsidRPr="00E4334F">
              <w:rPr>
                <w:rFonts w:ascii="Times New Roman" w:hAnsi="Times New Roman" w:cs="Times New Roman"/>
                <w:sz w:val="20"/>
                <w:szCs w:val="20"/>
              </w:rPr>
              <w:t xml:space="preserve">Уменьшение количества пожаров на  территории поселения, </w:t>
            </w:r>
            <w:r>
              <w:rPr>
                <w:rFonts w:ascii="Times New Roman" w:hAnsi="Times New Roman" w:cs="Times New Roman"/>
                <w:sz w:val="20"/>
                <w:szCs w:val="20"/>
              </w:rPr>
              <w:t>100</w:t>
            </w:r>
            <w:r w:rsidRPr="00E4334F">
              <w:rPr>
                <w:rFonts w:ascii="Times New Roman" w:hAnsi="Times New Roman" w:cs="Times New Roman"/>
                <w:sz w:val="20"/>
                <w:szCs w:val="20"/>
              </w:rPr>
              <w:t>% к предыдущему году</w:t>
            </w:r>
            <w:r>
              <w:rPr>
                <w:rFonts w:ascii="Times New Roman" w:hAnsi="Times New Roman" w:cs="Times New Roman"/>
                <w:sz w:val="20"/>
                <w:szCs w:val="20"/>
              </w:rPr>
              <w:t>;</w:t>
            </w:r>
            <w:r w:rsidRPr="007C2AA9">
              <w:rPr>
                <w:rFonts w:ascii="Times New Roman" w:hAnsi="Times New Roman" w:cs="Times New Roman"/>
                <w:color w:val="FF6600"/>
                <w:sz w:val="28"/>
                <w:szCs w:val="28"/>
              </w:rPr>
              <w:t xml:space="preserve"> </w:t>
            </w:r>
          </w:p>
          <w:p w:rsidR="002C54AE" w:rsidRPr="00366D45" w:rsidRDefault="002C54AE" w:rsidP="00F45941">
            <w:pPr>
              <w:pStyle w:val="ConsPlusCell"/>
              <w:ind w:firstLine="300"/>
              <w:jc w:val="both"/>
              <w:rPr>
                <w:rFonts w:ascii="Times New Roman" w:hAnsi="Times New Roman" w:cs="Times New Roman"/>
                <w:sz w:val="20"/>
                <w:szCs w:val="20"/>
              </w:rPr>
            </w:pPr>
          </w:p>
        </w:tc>
      </w:tr>
    </w:tbl>
    <w:p w:rsidR="002C54AE" w:rsidRPr="00366D45"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0"/>
          <w:szCs w:val="20"/>
        </w:rPr>
      </w:pPr>
    </w:p>
    <w:p w:rsidR="002C54AE" w:rsidRDefault="002C54AE" w:rsidP="008F45C0">
      <w:pPr>
        <w:widowControl w:val="0"/>
        <w:autoSpaceDE w:val="0"/>
        <w:autoSpaceDN w:val="0"/>
        <w:adjustRightInd w:val="0"/>
        <w:spacing w:after="0" w:line="240" w:lineRule="auto"/>
        <w:ind w:firstLine="709"/>
        <w:jc w:val="center"/>
        <w:rPr>
          <w:rFonts w:ascii="Times New Roman" w:hAnsi="Times New Roman" w:cs="Times New Roman"/>
          <w:b/>
          <w:bCs/>
          <w:sz w:val="20"/>
          <w:szCs w:val="20"/>
        </w:rPr>
      </w:pPr>
    </w:p>
    <w:p w:rsidR="002C54AE" w:rsidRDefault="002C54AE" w:rsidP="008F45C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2C54AE" w:rsidRPr="002B1C64" w:rsidRDefault="002C54AE" w:rsidP="008F45C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smartTag w:uri="urn:schemas-microsoft-com:office:smarttags" w:element="metricconverter">
        <w:smartTagPr>
          <w:attr w:name="ProductID" w:val="2019 г"/>
        </w:smartTagPr>
        <w:smartTag w:uri="urn:schemas-microsoft-com:office:smarttags" w:element="place">
          <w:r w:rsidRPr="002B1C64">
            <w:rPr>
              <w:rFonts w:ascii="Times New Roman" w:hAnsi="Times New Roman" w:cs="Times New Roman"/>
              <w:b/>
              <w:bCs/>
              <w:sz w:val="24"/>
              <w:szCs w:val="24"/>
              <w:lang w:val="en-US"/>
            </w:rPr>
            <w:t>I</w:t>
          </w:r>
          <w:r w:rsidRPr="002B1C64">
            <w:rPr>
              <w:rFonts w:ascii="Times New Roman" w:hAnsi="Times New Roman" w:cs="Times New Roman"/>
              <w:b/>
              <w:bCs/>
              <w:sz w:val="24"/>
              <w:szCs w:val="24"/>
            </w:rPr>
            <w:t>.</w:t>
          </w:r>
        </w:smartTag>
      </w:smartTag>
      <w:r w:rsidRPr="002B1C64">
        <w:rPr>
          <w:rFonts w:ascii="Times New Roman" w:hAnsi="Times New Roman" w:cs="Times New Roman"/>
          <w:b/>
          <w:bCs/>
          <w:sz w:val="24"/>
          <w:szCs w:val="24"/>
        </w:rPr>
        <w:t xml:space="preserve"> Характеристика социально-экономического развития  муниципального образования «</w:t>
      </w:r>
      <w:r>
        <w:rPr>
          <w:rFonts w:ascii="Times New Roman" w:hAnsi="Times New Roman" w:cs="Times New Roman"/>
          <w:b/>
          <w:bCs/>
          <w:sz w:val="24"/>
          <w:szCs w:val="24"/>
        </w:rPr>
        <w:t>Талицкое</w:t>
      </w:r>
      <w:r w:rsidRPr="002B1C64">
        <w:rPr>
          <w:rFonts w:ascii="Times New Roman" w:hAnsi="Times New Roman" w:cs="Times New Roman"/>
          <w:b/>
          <w:bCs/>
          <w:sz w:val="24"/>
          <w:szCs w:val="24"/>
        </w:rPr>
        <w:t xml:space="preserve"> сельское поселение»;</w:t>
      </w:r>
    </w:p>
    <w:p w:rsidR="002C54AE" w:rsidRPr="002B1C64" w:rsidRDefault="002C54AE" w:rsidP="002B1C64">
      <w:pPr>
        <w:tabs>
          <w:tab w:val="left" w:pos="3810"/>
        </w:tabs>
        <w:spacing w:after="0"/>
        <w:ind w:firstLine="709"/>
        <w:jc w:val="both"/>
        <w:rPr>
          <w:rFonts w:ascii="Times New Roman" w:hAnsi="Times New Roman" w:cs="Times New Roman"/>
          <w:sz w:val="24"/>
          <w:szCs w:val="24"/>
        </w:rPr>
      </w:pPr>
      <w:r w:rsidRPr="002B1C64">
        <w:rPr>
          <w:rFonts w:ascii="Times New Roman" w:hAnsi="Times New Roman" w:cs="Times New Roman"/>
          <w:sz w:val="24"/>
          <w:szCs w:val="24"/>
        </w:rPr>
        <w:t xml:space="preserve">Муниципальное образование  </w:t>
      </w:r>
      <w:r>
        <w:rPr>
          <w:rFonts w:ascii="Times New Roman" w:hAnsi="Times New Roman" w:cs="Times New Roman"/>
          <w:sz w:val="24"/>
          <w:szCs w:val="24"/>
        </w:rPr>
        <w:t>Талицкое</w:t>
      </w:r>
      <w:r w:rsidRPr="002B1C64">
        <w:rPr>
          <w:rFonts w:ascii="Times New Roman" w:hAnsi="Times New Roman" w:cs="Times New Roman"/>
          <w:sz w:val="24"/>
          <w:szCs w:val="24"/>
        </w:rPr>
        <w:t xml:space="preserve"> сельское поселение  входит в состав Усть-Канского  муниципального района  Республики Алтай. Административный центр-село </w:t>
      </w:r>
      <w:r>
        <w:rPr>
          <w:rFonts w:ascii="Times New Roman" w:hAnsi="Times New Roman" w:cs="Times New Roman"/>
          <w:sz w:val="24"/>
          <w:szCs w:val="24"/>
        </w:rPr>
        <w:t>Усть-Кумир, находится  в 45</w:t>
      </w:r>
      <w:r w:rsidRPr="002B1C64">
        <w:rPr>
          <w:rFonts w:ascii="Times New Roman" w:hAnsi="Times New Roman" w:cs="Times New Roman"/>
          <w:sz w:val="24"/>
          <w:szCs w:val="24"/>
        </w:rPr>
        <w:t xml:space="preserve">  км от районного центра с.Усть-Кан. </w:t>
      </w:r>
    </w:p>
    <w:p w:rsidR="002C54AE" w:rsidRPr="002B1C64" w:rsidRDefault="002C54AE" w:rsidP="002B1C64">
      <w:pPr>
        <w:tabs>
          <w:tab w:val="left" w:pos="3810"/>
        </w:tabs>
        <w:spacing w:after="0"/>
        <w:ind w:firstLine="709"/>
        <w:jc w:val="both"/>
        <w:rPr>
          <w:rFonts w:ascii="Times New Roman" w:hAnsi="Times New Roman" w:cs="Times New Roman"/>
          <w:sz w:val="24"/>
          <w:szCs w:val="24"/>
        </w:rPr>
      </w:pPr>
      <w:r w:rsidRPr="002B1C64">
        <w:rPr>
          <w:rFonts w:ascii="Times New Roman" w:hAnsi="Times New Roman" w:cs="Times New Roman"/>
          <w:sz w:val="24"/>
          <w:szCs w:val="24"/>
        </w:rPr>
        <w:t xml:space="preserve">Численность населения  </w:t>
      </w:r>
      <w:r>
        <w:rPr>
          <w:rFonts w:ascii="Times New Roman" w:hAnsi="Times New Roman" w:cs="Times New Roman"/>
          <w:sz w:val="24"/>
          <w:szCs w:val="24"/>
        </w:rPr>
        <w:t>Талицкого</w:t>
      </w:r>
      <w:r w:rsidRPr="002B1C64">
        <w:rPr>
          <w:rFonts w:ascii="Times New Roman" w:hAnsi="Times New Roman" w:cs="Times New Roman"/>
          <w:sz w:val="24"/>
          <w:szCs w:val="24"/>
        </w:rPr>
        <w:t xml:space="preserve"> сельского поселения  на 01.</w:t>
      </w:r>
      <w:r>
        <w:rPr>
          <w:rFonts w:ascii="Times New Roman" w:hAnsi="Times New Roman" w:cs="Times New Roman"/>
          <w:sz w:val="24"/>
          <w:szCs w:val="24"/>
        </w:rPr>
        <w:t>01.2015</w:t>
      </w:r>
      <w:r w:rsidRPr="002B1C64">
        <w:rPr>
          <w:rFonts w:ascii="Times New Roman" w:hAnsi="Times New Roman" w:cs="Times New Roman"/>
          <w:sz w:val="24"/>
          <w:szCs w:val="24"/>
        </w:rPr>
        <w:t xml:space="preserve"> – 1</w:t>
      </w:r>
      <w:r>
        <w:rPr>
          <w:rFonts w:ascii="Times New Roman" w:hAnsi="Times New Roman" w:cs="Times New Roman"/>
          <w:sz w:val="24"/>
          <w:szCs w:val="24"/>
        </w:rPr>
        <w:t>252</w:t>
      </w:r>
      <w:r w:rsidRPr="002B1C64">
        <w:rPr>
          <w:rFonts w:ascii="Times New Roman" w:hAnsi="Times New Roman" w:cs="Times New Roman"/>
          <w:sz w:val="24"/>
          <w:szCs w:val="24"/>
        </w:rPr>
        <w:t xml:space="preserve"> человек.</w:t>
      </w:r>
    </w:p>
    <w:p w:rsidR="002C54AE" w:rsidRPr="002B1C64" w:rsidRDefault="002C54AE" w:rsidP="002B1C64">
      <w:pPr>
        <w:tabs>
          <w:tab w:val="left" w:pos="3810"/>
        </w:tabs>
        <w:spacing w:after="0"/>
        <w:ind w:firstLine="709"/>
        <w:jc w:val="both"/>
        <w:rPr>
          <w:rFonts w:ascii="Times New Roman" w:hAnsi="Times New Roman" w:cs="Times New Roman"/>
          <w:sz w:val="24"/>
          <w:szCs w:val="24"/>
        </w:rPr>
      </w:pPr>
      <w:r w:rsidRPr="002B1C64">
        <w:rPr>
          <w:rFonts w:ascii="Times New Roman" w:hAnsi="Times New Roman" w:cs="Times New Roman"/>
          <w:sz w:val="24"/>
          <w:szCs w:val="24"/>
        </w:rPr>
        <w:t xml:space="preserve">Приоритетом политики  </w:t>
      </w:r>
      <w:r>
        <w:rPr>
          <w:rFonts w:ascii="Times New Roman" w:hAnsi="Times New Roman" w:cs="Times New Roman"/>
          <w:sz w:val="24"/>
          <w:szCs w:val="24"/>
        </w:rPr>
        <w:t>Талицкого</w:t>
      </w:r>
      <w:r w:rsidRPr="002B1C64">
        <w:rPr>
          <w:rFonts w:ascii="Times New Roman" w:hAnsi="Times New Roman" w:cs="Times New Roman"/>
          <w:sz w:val="24"/>
          <w:szCs w:val="24"/>
        </w:rPr>
        <w:t xml:space="preserve"> сельского поселения  является формирование условий, обеспечивающих привлекательность территории поселения для проживания населения, привлечения новых жителей и закрепление проживающего населения. </w:t>
      </w:r>
    </w:p>
    <w:p w:rsidR="002C54AE" w:rsidRPr="002B1C64" w:rsidRDefault="002C54AE" w:rsidP="002B1C64">
      <w:pPr>
        <w:tabs>
          <w:tab w:val="left" w:pos="3810"/>
        </w:tabs>
        <w:spacing w:after="0"/>
        <w:ind w:firstLine="709"/>
        <w:jc w:val="both"/>
        <w:rPr>
          <w:rFonts w:ascii="Times New Roman" w:hAnsi="Times New Roman" w:cs="Times New Roman"/>
          <w:sz w:val="24"/>
          <w:szCs w:val="24"/>
        </w:rPr>
      </w:pPr>
      <w:r w:rsidRPr="002B1C64">
        <w:rPr>
          <w:rFonts w:ascii="Times New Roman" w:hAnsi="Times New Roman" w:cs="Times New Roman"/>
          <w:sz w:val="24"/>
          <w:szCs w:val="24"/>
        </w:rPr>
        <w:t>Основными проблемами поселения являются: удаленность от республиканского  центра, недостаток рабочих мест, недостаточное развитие малого бизнеса, неполное исследование имеющегося потенциала территории и отсутствие мероприятий по его вовлечению в деловой оборот, отсутствие инвестиционных проектов.</w:t>
      </w:r>
    </w:p>
    <w:p w:rsidR="002C54AE" w:rsidRPr="002B1C64" w:rsidRDefault="002C54AE" w:rsidP="002B1C64">
      <w:pPr>
        <w:pStyle w:val="NormalWeb"/>
        <w:jc w:val="both"/>
        <w:rPr>
          <w:rFonts w:ascii="Times New Roman" w:hAnsi="Times New Roman" w:cs="Times New Roman"/>
          <w:sz w:val="24"/>
          <w:szCs w:val="24"/>
        </w:rPr>
      </w:pPr>
      <w:r w:rsidRPr="002B1C64">
        <w:rPr>
          <w:rFonts w:ascii="Times New Roman" w:hAnsi="Times New Roman" w:cs="Times New Roman"/>
          <w:sz w:val="24"/>
          <w:szCs w:val="24"/>
        </w:rPr>
        <w:t xml:space="preserve">Молодежная политика на территории </w:t>
      </w:r>
      <w:r>
        <w:rPr>
          <w:rFonts w:ascii="Times New Roman" w:hAnsi="Times New Roman" w:cs="Times New Roman"/>
          <w:sz w:val="24"/>
          <w:szCs w:val="24"/>
        </w:rPr>
        <w:t>Талицкого</w:t>
      </w:r>
      <w:r w:rsidRPr="002B1C64">
        <w:rPr>
          <w:rFonts w:ascii="Times New Roman" w:hAnsi="Times New Roman" w:cs="Times New Roman"/>
          <w:sz w:val="24"/>
          <w:szCs w:val="24"/>
        </w:rPr>
        <w:t xml:space="preserve"> сельского поселения    направлена на создание условий для самореализации молодых людей, на развитие и поддержку молодежных общественных объединений, движений, инициатив, воспитание патриотизма, уважение к истории и культуре, соблюдение прав и свобод человека и гражданина, пропаганду здорового образа жизни.</w:t>
      </w:r>
    </w:p>
    <w:p w:rsidR="002C54AE" w:rsidRPr="002B1C64" w:rsidRDefault="002C54AE" w:rsidP="002B1C64">
      <w:pPr>
        <w:tabs>
          <w:tab w:val="left" w:pos="3810"/>
        </w:tabs>
        <w:spacing w:after="0" w:line="240" w:lineRule="auto"/>
        <w:ind w:firstLine="709"/>
        <w:jc w:val="both"/>
        <w:rPr>
          <w:rFonts w:ascii="Times New Roman" w:hAnsi="Times New Roman" w:cs="Times New Roman"/>
          <w:sz w:val="24"/>
          <w:szCs w:val="24"/>
        </w:rPr>
      </w:pPr>
      <w:r w:rsidRPr="002B1C64">
        <w:rPr>
          <w:rFonts w:ascii="Times New Roman" w:hAnsi="Times New Roman" w:cs="Times New Roman"/>
          <w:sz w:val="24"/>
          <w:szCs w:val="24"/>
        </w:rPr>
        <w:t>На территории поселения зарегист</w:t>
      </w:r>
      <w:r>
        <w:rPr>
          <w:rFonts w:ascii="Times New Roman" w:hAnsi="Times New Roman" w:cs="Times New Roman"/>
          <w:sz w:val="24"/>
          <w:szCs w:val="24"/>
        </w:rPr>
        <w:t>рировано по месту жительства 412</w:t>
      </w:r>
      <w:r w:rsidRPr="002B1C64">
        <w:rPr>
          <w:rFonts w:ascii="Times New Roman" w:hAnsi="Times New Roman" w:cs="Times New Roman"/>
          <w:sz w:val="24"/>
          <w:szCs w:val="24"/>
        </w:rPr>
        <w:t xml:space="preserve"> молодых людей, однако, из-за дефицита рабочих мест большинство из них работают за пределами поселения. Отсутствие постоянной работы, комфортных жилищных условий, современных объектов культуры,  низкая заработная плата способствуют приобщению молодых людей к опасным для здоровья зависимостям: наркомании, табакокурению, алкоголизму.</w:t>
      </w:r>
    </w:p>
    <w:p w:rsidR="002C54AE" w:rsidRPr="002B1C64" w:rsidRDefault="002C54AE" w:rsidP="002B1C64">
      <w:pPr>
        <w:tabs>
          <w:tab w:val="left" w:pos="3810"/>
        </w:tabs>
        <w:spacing w:after="0" w:line="240" w:lineRule="auto"/>
        <w:ind w:firstLine="709"/>
        <w:jc w:val="both"/>
        <w:rPr>
          <w:rFonts w:ascii="Times New Roman" w:hAnsi="Times New Roman" w:cs="Times New Roman"/>
          <w:sz w:val="24"/>
          <w:szCs w:val="24"/>
        </w:rPr>
      </w:pPr>
      <w:r w:rsidRPr="002B1C64">
        <w:rPr>
          <w:rFonts w:ascii="Times New Roman" w:hAnsi="Times New Roman" w:cs="Times New Roman"/>
          <w:sz w:val="24"/>
          <w:szCs w:val="24"/>
        </w:rPr>
        <w:t>К позитивным тенденциям в молодежной среде в поселении, требующим целенаправленного развития через реализацию программы, можно отнести следующие:</w:t>
      </w:r>
    </w:p>
    <w:p w:rsidR="002C54AE" w:rsidRPr="002B1C64" w:rsidRDefault="002C54AE" w:rsidP="002B1C64">
      <w:pPr>
        <w:tabs>
          <w:tab w:val="left" w:pos="3810"/>
        </w:tabs>
        <w:spacing w:after="0" w:line="240" w:lineRule="auto"/>
        <w:ind w:firstLine="709"/>
        <w:jc w:val="both"/>
        <w:rPr>
          <w:rFonts w:ascii="Times New Roman" w:hAnsi="Times New Roman" w:cs="Times New Roman"/>
          <w:sz w:val="24"/>
          <w:szCs w:val="24"/>
        </w:rPr>
      </w:pPr>
      <w:r w:rsidRPr="002B1C64">
        <w:rPr>
          <w:rFonts w:ascii="Times New Roman" w:hAnsi="Times New Roman" w:cs="Times New Roman"/>
          <w:sz w:val="24"/>
          <w:szCs w:val="24"/>
        </w:rPr>
        <w:t>- растет самостоятельность и практичность, ответственность за свою судьбу, мобильность, восприимчивость к новому;</w:t>
      </w:r>
    </w:p>
    <w:p w:rsidR="002C54AE" w:rsidRPr="002B1C64" w:rsidRDefault="002C54AE" w:rsidP="002B1C64">
      <w:pPr>
        <w:tabs>
          <w:tab w:val="left" w:pos="3810"/>
        </w:tabs>
        <w:spacing w:after="0" w:line="240" w:lineRule="auto"/>
        <w:ind w:firstLine="709"/>
        <w:jc w:val="both"/>
        <w:rPr>
          <w:rFonts w:ascii="Times New Roman" w:hAnsi="Times New Roman" w:cs="Times New Roman"/>
          <w:sz w:val="24"/>
          <w:szCs w:val="24"/>
        </w:rPr>
      </w:pPr>
      <w:r w:rsidRPr="002B1C64">
        <w:rPr>
          <w:rFonts w:ascii="Times New Roman" w:hAnsi="Times New Roman" w:cs="Times New Roman"/>
          <w:sz w:val="24"/>
          <w:szCs w:val="24"/>
        </w:rPr>
        <w:t>- растет заинтересованность молодых людей в сохранении своего здоровья;</w:t>
      </w:r>
    </w:p>
    <w:p w:rsidR="002C54AE" w:rsidRPr="002B1C64" w:rsidRDefault="002C54AE" w:rsidP="002B1C64">
      <w:pPr>
        <w:tabs>
          <w:tab w:val="left" w:pos="3810"/>
        </w:tabs>
        <w:spacing w:after="0" w:line="240" w:lineRule="auto"/>
        <w:ind w:firstLine="709"/>
        <w:jc w:val="both"/>
        <w:rPr>
          <w:rFonts w:ascii="Times New Roman" w:hAnsi="Times New Roman" w:cs="Times New Roman"/>
          <w:sz w:val="24"/>
          <w:szCs w:val="24"/>
        </w:rPr>
      </w:pPr>
      <w:r w:rsidRPr="002B1C64">
        <w:rPr>
          <w:rFonts w:ascii="Times New Roman" w:hAnsi="Times New Roman" w:cs="Times New Roman"/>
          <w:sz w:val="24"/>
          <w:szCs w:val="24"/>
        </w:rPr>
        <w:t>- формируется потребность во внешних контактах (за пределами поселения);</w:t>
      </w:r>
    </w:p>
    <w:p w:rsidR="002C54AE" w:rsidRPr="002B1C64" w:rsidRDefault="002C54AE" w:rsidP="002B1C64">
      <w:pPr>
        <w:tabs>
          <w:tab w:val="left" w:pos="3810"/>
        </w:tabs>
        <w:spacing w:after="0" w:line="240" w:lineRule="auto"/>
        <w:ind w:firstLine="709"/>
        <w:jc w:val="both"/>
        <w:rPr>
          <w:rFonts w:ascii="Times New Roman" w:hAnsi="Times New Roman" w:cs="Times New Roman"/>
          <w:sz w:val="24"/>
          <w:szCs w:val="24"/>
        </w:rPr>
      </w:pPr>
      <w:r w:rsidRPr="002B1C64">
        <w:rPr>
          <w:rFonts w:ascii="Times New Roman" w:hAnsi="Times New Roman" w:cs="Times New Roman"/>
          <w:sz w:val="24"/>
          <w:szCs w:val="24"/>
        </w:rPr>
        <w:t>- сохраняется интерес у  молодежи поселения к самореализации в творческом направлении.</w:t>
      </w:r>
    </w:p>
    <w:p w:rsidR="002C54AE" w:rsidRPr="002B1C64" w:rsidRDefault="002C54AE" w:rsidP="002B1C64">
      <w:pPr>
        <w:tabs>
          <w:tab w:val="left" w:pos="3810"/>
        </w:tabs>
        <w:spacing w:after="0" w:line="240" w:lineRule="auto"/>
        <w:ind w:firstLine="709"/>
        <w:jc w:val="both"/>
        <w:rPr>
          <w:rFonts w:ascii="Times New Roman" w:hAnsi="Times New Roman" w:cs="Times New Roman"/>
          <w:sz w:val="24"/>
          <w:szCs w:val="24"/>
        </w:rPr>
      </w:pPr>
      <w:r w:rsidRPr="002B1C64">
        <w:rPr>
          <w:rFonts w:ascii="Times New Roman" w:hAnsi="Times New Roman" w:cs="Times New Roman"/>
          <w:sz w:val="24"/>
          <w:szCs w:val="24"/>
        </w:rPr>
        <w:t>Реализация мероприятий Программы позволит создать благоприятные условия для самореализации молодежи, окажет содействие развитию молодежной инициативы.</w:t>
      </w:r>
    </w:p>
    <w:p w:rsidR="002C54AE" w:rsidRPr="002B1C64" w:rsidRDefault="002C54AE" w:rsidP="002B1C64">
      <w:pPr>
        <w:tabs>
          <w:tab w:val="left" w:pos="3810"/>
        </w:tabs>
        <w:spacing w:after="0" w:line="240" w:lineRule="auto"/>
        <w:ind w:firstLine="709"/>
        <w:jc w:val="both"/>
        <w:rPr>
          <w:rFonts w:ascii="Times New Roman" w:hAnsi="Times New Roman" w:cs="Times New Roman"/>
          <w:sz w:val="24"/>
          <w:szCs w:val="24"/>
        </w:rPr>
      </w:pPr>
      <w:r w:rsidRPr="002B1C64">
        <w:rPr>
          <w:rFonts w:ascii="Times New Roman" w:hAnsi="Times New Roman" w:cs="Times New Roman"/>
          <w:sz w:val="24"/>
          <w:szCs w:val="24"/>
        </w:rPr>
        <w:t>Физическая культура и спорт являются универсальным средством для всестороннего воспитания личности, развития его физических, интеллектуальных и нравственных способностей и неотъемлемой частью современного образа жизни, социального и культурно-нравственного развития общества. Существенный фактор, определяющий состояние здоровья населения, - поддержание оптимальной физической активности в течение всей жизни каждого гражданина. Актуальность проблемы определяется и тем, что занятия физической культурой и спортом наряду с прямым положительным эффектом значительно снижают воздействие негативных факторов социальной среды на детей. Физическая активность способствует отказу от вредных привычек, повышает уровень здоровья, работоспособность, способствует увеличению сопротивляемости организма экологически неблагоприятной окружающей среде.</w:t>
      </w:r>
    </w:p>
    <w:p w:rsidR="002C54AE" w:rsidRPr="002B1C64" w:rsidRDefault="002C54AE" w:rsidP="002B1C64">
      <w:pPr>
        <w:tabs>
          <w:tab w:val="left" w:pos="3810"/>
        </w:tabs>
        <w:spacing w:after="0" w:line="240" w:lineRule="auto"/>
        <w:ind w:firstLine="709"/>
        <w:jc w:val="both"/>
        <w:rPr>
          <w:rFonts w:ascii="Times New Roman" w:hAnsi="Times New Roman" w:cs="Times New Roman"/>
          <w:sz w:val="24"/>
          <w:szCs w:val="24"/>
        </w:rPr>
      </w:pPr>
      <w:r w:rsidRPr="002B1C64">
        <w:rPr>
          <w:sz w:val="24"/>
          <w:szCs w:val="24"/>
        </w:rPr>
        <w:t xml:space="preserve"> </w:t>
      </w:r>
      <w:r w:rsidRPr="002B1C64">
        <w:rPr>
          <w:rFonts w:ascii="Times New Roman" w:hAnsi="Times New Roman" w:cs="Times New Roman"/>
          <w:sz w:val="24"/>
          <w:szCs w:val="24"/>
        </w:rPr>
        <w:t>Таким образом,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w:t>
      </w:r>
    </w:p>
    <w:p w:rsidR="002C54AE" w:rsidRPr="002B1C64" w:rsidRDefault="002C54AE" w:rsidP="002B1C64">
      <w:pPr>
        <w:pStyle w:val="NormalWeb"/>
        <w:jc w:val="both"/>
        <w:rPr>
          <w:rFonts w:ascii="Times New Roman" w:hAnsi="Times New Roman" w:cs="Times New Roman"/>
          <w:sz w:val="24"/>
          <w:szCs w:val="24"/>
        </w:rPr>
      </w:pPr>
      <w:r w:rsidRPr="002B1C64">
        <w:rPr>
          <w:sz w:val="24"/>
          <w:szCs w:val="24"/>
        </w:rPr>
        <w:t>             </w:t>
      </w:r>
      <w:r w:rsidRPr="002B1C64">
        <w:rPr>
          <w:rFonts w:ascii="Times New Roman" w:hAnsi="Times New Roman" w:cs="Times New Roman"/>
          <w:sz w:val="24"/>
          <w:szCs w:val="24"/>
        </w:rPr>
        <w:t>Основным фактором, оказывающим тормозящее влияние на развитие физической культуры и спорта в поселении,  является недостаточное количество современных спортивных сооружений. Следует отметить также неудовлетворительное состояние и техническое оснащение материально-технической базы спортивного профиля, необходимой для учебно-тренировочного процесса, проведения массовых физкультурно-оздоровительных и спортивных мероприятий.</w:t>
      </w:r>
    </w:p>
    <w:p w:rsidR="002C54AE" w:rsidRPr="002B1C64" w:rsidRDefault="002C54AE" w:rsidP="002B1C64">
      <w:pPr>
        <w:pStyle w:val="NormalWeb"/>
        <w:ind w:firstLine="708"/>
        <w:jc w:val="both"/>
        <w:rPr>
          <w:rFonts w:ascii="Times New Roman" w:hAnsi="Times New Roman" w:cs="Times New Roman"/>
          <w:sz w:val="24"/>
          <w:szCs w:val="24"/>
        </w:rPr>
      </w:pPr>
      <w:r w:rsidRPr="002B1C64">
        <w:rPr>
          <w:rFonts w:ascii="Times New Roman" w:hAnsi="Times New Roman" w:cs="Times New Roman"/>
          <w:sz w:val="24"/>
          <w:szCs w:val="24"/>
        </w:rPr>
        <w:t xml:space="preserve">В </w:t>
      </w:r>
      <w:r>
        <w:rPr>
          <w:rFonts w:ascii="Times New Roman" w:hAnsi="Times New Roman" w:cs="Times New Roman"/>
          <w:sz w:val="24"/>
          <w:szCs w:val="24"/>
        </w:rPr>
        <w:t>Талицком</w:t>
      </w:r>
      <w:r w:rsidRPr="002B1C64">
        <w:rPr>
          <w:rFonts w:ascii="Times New Roman" w:hAnsi="Times New Roman" w:cs="Times New Roman"/>
          <w:sz w:val="24"/>
          <w:szCs w:val="24"/>
        </w:rPr>
        <w:t xml:space="preserve"> сельском поселении в настоящее время функционируют необорудованный спортивный стадион в с. </w:t>
      </w:r>
      <w:r>
        <w:rPr>
          <w:rFonts w:ascii="Times New Roman" w:hAnsi="Times New Roman" w:cs="Times New Roman"/>
          <w:sz w:val="24"/>
          <w:szCs w:val="24"/>
        </w:rPr>
        <w:t>Тюдрала</w:t>
      </w:r>
      <w:r w:rsidRPr="002B1C64">
        <w:rPr>
          <w:rFonts w:ascii="Times New Roman" w:hAnsi="Times New Roman" w:cs="Times New Roman"/>
          <w:sz w:val="24"/>
          <w:szCs w:val="24"/>
        </w:rPr>
        <w:t>, спортивного стадиона в с.</w:t>
      </w:r>
      <w:r>
        <w:rPr>
          <w:rFonts w:ascii="Times New Roman" w:hAnsi="Times New Roman" w:cs="Times New Roman"/>
          <w:sz w:val="24"/>
          <w:szCs w:val="24"/>
        </w:rPr>
        <w:t>Усть-Кумир</w:t>
      </w:r>
      <w:r w:rsidRPr="002B1C64">
        <w:rPr>
          <w:rFonts w:ascii="Times New Roman" w:hAnsi="Times New Roman" w:cs="Times New Roman"/>
          <w:sz w:val="24"/>
          <w:szCs w:val="24"/>
        </w:rPr>
        <w:t xml:space="preserve">  нет. Уровень обеспеченности  поселения спортивными сооружениями очень низкий. Ближайшие спортивные сооружения находятся в  </w:t>
      </w:r>
      <w:r>
        <w:rPr>
          <w:rFonts w:ascii="Times New Roman" w:hAnsi="Times New Roman" w:cs="Times New Roman"/>
          <w:sz w:val="24"/>
          <w:szCs w:val="24"/>
        </w:rPr>
        <w:t>Коргон, Усть-Кан на удалении 20-</w:t>
      </w:r>
      <w:smartTag w:uri="urn:schemas-microsoft-com:office:smarttags" w:element="metricconverter">
        <w:smartTagPr>
          <w:attr w:name="ProductID" w:val="2019 г"/>
        </w:smartTagPr>
        <w:r>
          <w:rPr>
            <w:rFonts w:ascii="Times New Roman" w:hAnsi="Times New Roman" w:cs="Times New Roman"/>
            <w:sz w:val="24"/>
            <w:szCs w:val="24"/>
          </w:rPr>
          <w:t>45</w:t>
        </w:r>
        <w:r w:rsidRPr="002B1C64">
          <w:rPr>
            <w:rFonts w:ascii="Times New Roman" w:hAnsi="Times New Roman" w:cs="Times New Roman"/>
            <w:sz w:val="24"/>
            <w:szCs w:val="24"/>
          </w:rPr>
          <w:t xml:space="preserve"> км</w:t>
        </w:r>
      </w:smartTag>
      <w:r w:rsidRPr="002B1C64">
        <w:rPr>
          <w:rFonts w:ascii="Times New Roman" w:hAnsi="Times New Roman" w:cs="Times New Roman"/>
          <w:sz w:val="24"/>
          <w:szCs w:val="24"/>
        </w:rPr>
        <w:t xml:space="preserve"> от населенных пунктов </w:t>
      </w:r>
      <w:r>
        <w:rPr>
          <w:rFonts w:ascii="Times New Roman" w:hAnsi="Times New Roman" w:cs="Times New Roman"/>
          <w:sz w:val="24"/>
          <w:szCs w:val="24"/>
        </w:rPr>
        <w:t>Талицкого</w:t>
      </w:r>
      <w:r w:rsidRPr="002B1C64">
        <w:rPr>
          <w:rFonts w:ascii="Times New Roman" w:hAnsi="Times New Roman" w:cs="Times New Roman"/>
          <w:sz w:val="24"/>
          <w:szCs w:val="24"/>
        </w:rPr>
        <w:t xml:space="preserve">  сельского поселения.</w:t>
      </w:r>
    </w:p>
    <w:p w:rsidR="002C54AE" w:rsidRPr="002B1C64" w:rsidRDefault="002C54AE" w:rsidP="002B1C64">
      <w:pPr>
        <w:pStyle w:val="NormalWeb"/>
        <w:ind w:firstLine="708"/>
        <w:jc w:val="both"/>
        <w:rPr>
          <w:rFonts w:ascii="Times New Roman" w:hAnsi="Times New Roman" w:cs="Times New Roman"/>
          <w:sz w:val="24"/>
          <w:szCs w:val="24"/>
        </w:rPr>
      </w:pPr>
      <w:r w:rsidRPr="002B1C64">
        <w:rPr>
          <w:rFonts w:ascii="Times New Roman" w:hAnsi="Times New Roman" w:cs="Times New Roman"/>
          <w:sz w:val="24"/>
          <w:szCs w:val="24"/>
        </w:rPr>
        <w:t>В настоящее время в поселении, как и в России в целом, имеется ряд проблем, влияющих на развитие физической культуры и спорта, требующих неотложного решения, в том числе:</w:t>
      </w:r>
    </w:p>
    <w:p w:rsidR="002C54AE" w:rsidRPr="002B1C64" w:rsidRDefault="002C54AE" w:rsidP="002B1C64">
      <w:pPr>
        <w:pStyle w:val="NormalWeb"/>
        <w:jc w:val="both"/>
        <w:rPr>
          <w:rFonts w:ascii="Times New Roman" w:hAnsi="Times New Roman" w:cs="Times New Roman"/>
          <w:sz w:val="24"/>
          <w:szCs w:val="24"/>
        </w:rPr>
      </w:pPr>
      <w:r w:rsidRPr="002B1C64">
        <w:rPr>
          <w:rFonts w:ascii="Times New Roman" w:hAnsi="Times New Roman" w:cs="Times New Roman"/>
          <w:sz w:val="24"/>
          <w:szCs w:val="24"/>
        </w:rPr>
        <w:t>- недостаточное привлечение населения к регулярным занятиям физической культурой и спортом;</w:t>
      </w:r>
    </w:p>
    <w:p w:rsidR="002C54AE" w:rsidRPr="002B1C64" w:rsidRDefault="002C54AE" w:rsidP="002B1C64">
      <w:pPr>
        <w:pStyle w:val="NormalWeb"/>
        <w:jc w:val="both"/>
        <w:rPr>
          <w:rFonts w:ascii="Times New Roman" w:hAnsi="Times New Roman" w:cs="Times New Roman"/>
          <w:sz w:val="24"/>
          <w:szCs w:val="24"/>
        </w:rPr>
      </w:pPr>
      <w:r w:rsidRPr="002B1C64">
        <w:rPr>
          <w:rFonts w:ascii="Times New Roman" w:hAnsi="Times New Roman" w:cs="Times New Roman"/>
          <w:sz w:val="24"/>
          <w:szCs w:val="24"/>
        </w:rPr>
        <w:t>- недостаточное количество спортивных сооружений, несоответствие уровня материальной базы и инфраструктуры физической культуры и спорта задачам развития отрасли в стране, а также их моральный и физический износ;</w:t>
      </w:r>
    </w:p>
    <w:p w:rsidR="002C54AE" w:rsidRPr="002B1C64" w:rsidRDefault="002C54AE" w:rsidP="002B1C64">
      <w:pPr>
        <w:pStyle w:val="NormalWeb"/>
        <w:jc w:val="both"/>
        <w:rPr>
          <w:rFonts w:ascii="Times New Roman" w:hAnsi="Times New Roman" w:cs="Times New Roman"/>
          <w:sz w:val="24"/>
          <w:szCs w:val="24"/>
        </w:rPr>
      </w:pPr>
      <w:r w:rsidRPr="002B1C64">
        <w:rPr>
          <w:rFonts w:ascii="Times New Roman" w:hAnsi="Times New Roman" w:cs="Times New Roman"/>
          <w:sz w:val="24"/>
          <w:szCs w:val="24"/>
        </w:rPr>
        <w:t>- недостаточное количество профессиональных тренерских кадров,  отсутствие на государственном уровне активной пропаганды занятий физической культурой и спортом как составляющей здорового образа жизни.</w:t>
      </w:r>
    </w:p>
    <w:p w:rsidR="002C54AE" w:rsidRPr="002B1C64" w:rsidRDefault="002C54AE" w:rsidP="002B1C64">
      <w:pPr>
        <w:pStyle w:val="NormalWeb"/>
        <w:jc w:val="both"/>
        <w:rPr>
          <w:rFonts w:ascii="Times New Roman" w:hAnsi="Times New Roman" w:cs="Times New Roman"/>
          <w:sz w:val="24"/>
          <w:szCs w:val="24"/>
        </w:rPr>
      </w:pPr>
      <w:r w:rsidRPr="002B1C64">
        <w:rPr>
          <w:rFonts w:ascii="Times New Roman" w:hAnsi="Times New Roman" w:cs="Times New Roman"/>
          <w:sz w:val="24"/>
          <w:szCs w:val="24"/>
        </w:rPr>
        <w:t xml:space="preserve"> Реализация мероприятий Программы позволит решать указанные проблемы и добиться значительного роста основных показателей развития физической культуры и спорта в </w:t>
      </w:r>
      <w:r>
        <w:rPr>
          <w:rFonts w:ascii="Times New Roman" w:hAnsi="Times New Roman" w:cs="Times New Roman"/>
          <w:sz w:val="24"/>
          <w:szCs w:val="24"/>
        </w:rPr>
        <w:t>Талицком</w:t>
      </w:r>
      <w:r w:rsidRPr="002B1C64">
        <w:rPr>
          <w:rFonts w:ascii="Times New Roman" w:hAnsi="Times New Roman" w:cs="Times New Roman"/>
          <w:sz w:val="24"/>
          <w:szCs w:val="24"/>
        </w:rPr>
        <w:t xml:space="preserve"> сельском поселении  при максимально эффективном управлении финансами.</w:t>
      </w:r>
    </w:p>
    <w:p w:rsidR="002C54AE" w:rsidRPr="003E2C5E" w:rsidRDefault="002C54AE" w:rsidP="008F45C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3E2C5E">
        <w:rPr>
          <w:rFonts w:ascii="Times New Roman" w:hAnsi="Times New Roman" w:cs="Times New Roman"/>
          <w:b/>
          <w:bCs/>
          <w:sz w:val="24"/>
          <w:szCs w:val="24"/>
          <w:lang w:val="en-US"/>
        </w:rPr>
        <w:t>II</w:t>
      </w:r>
      <w:r w:rsidRPr="003E2C5E">
        <w:rPr>
          <w:rFonts w:ascii="Times New Roman" w:hAnsi="Times New Roman" w:cs="Times New Roman"/>
          <w:b/>
          <w:bCs/>
          <w:sz w:val="24"/>
          <w:szCs w:val="24"/>
        </w:rPr>
        <w:t>. Цели, задачи и целевые показатели муниципальной программы (в целом по муниципальной программе).</w:t>
      </w:r>
    </w:p>
    <w:p w:rsidR="002C54AE" w:rsidRPr="003E2C5E" w:rsidRDefault="002C54AE" w:rsidP="008F45C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2C54AE" w:rsidRPr="003E2C5E" w:rsidRDefault="002C54AE" w:rsidP="0026636B">
      <w:pPr>
        <w:autoSpaceDE w:val="0"/>
        <w:autoSpaceDN w:val="0"/>
        <w:adjustRightInd w:val="0"/>
        <w:spacing w:after="0" w:line="240" w:lineRule="auto"/>
        <w:ind w:firstLine="709"/>
        <w:jc w:val="both"/>
        <w:rPr>
          <w:rFonts w:ascii="Times New Roman" w:hAnsi="Times New Roman" w:cs="Times New Roman"/>
          <w:sz w:val="24"/>
          <w:szCs w:val="24"/>
        </w:rPr>
      </w:pPr>
      <w:r w:rsidRPr="003E2C5E">
        <w:rPr>
          <w:rFonts w:ascii="Times New Roman" w:hAnsi="Times New Roman" w:cs="Times New Roman"/>
          <w:sz w:val="24"/>
          <w:szCs w:val="24"/>
        </w:rPr>
        <w:t xml:space="preserve">Основные приоритеты муниципальной политики обозначены Приоритетными направлениями социально-экономического развития </w:t>
      </w:r>
      <w:r>
        <w:rPr>
          <w:rFonts w:ascii="Times New Roman" w:hAnsi="Times New Roman" w:cs="Times New Roman"/>
          <w:sz w:val="24"/>
          <w:szCs w:val="24"/>
        </w:rPr>
        <w:t xml:space="preserve">муниципального образования Талицкое сельское поселение на период до 2020 </w:t>
      </w:r>
      <w:r w:rsidRPr="003E2C5E">
        <w:rPr>
          <w:rFonts w:ascii="Times New Roman" w:hAnsi="Times New Roman" w:cs="Times New Roman"/>
          <w:sz w:val="24"/>
          <w:szCs w:val="24"/>
        </w:rPr>
        <w:t xml:space="preserve">года, утвержденной  </w:t>
      </w:r>
      <w:r>
        <w:rPr>
          <w:rFonts w:ascii="Times New Roman" w:hAnsi="Times New Roman" w:cs="Times New Roman"/>
          <w:sz w:val="24"/>
          <w:szCs w:val="24"/>
        </w:rPr>
        <w:t>Постановлением Главы</w:t>
      </w:r>
      <w:r w:rsidRPr="003E2C5E">
        <w:rPr>
          <w:rFonts w:ascii="Times New Roman" w:hAnsi="Times New Roman" w:cs="Times New Roman"/>
          <w:sz w:val="24"/>
          <w:szCs w:val="24"/>
        </w:rPr>
        <w:t xml:space="preserve"> </w:t>
      </w:r>
      <w:r>
        <w:rPr>
          <w:rFonts w:ascii="Times New Roman" w:hAnsi="Times New Roman" w:cs="Times New Roman"/>
          <w:sz w:val="24"/>
          <w:szCs w:val="24"/>
        </w:rPr>
        <w:t>Талицкого сельского поселения от 16.09.2011Г.</w:t>
      </w:r>
      <w:r w:rsidRPr="003E2C5E">
        <w:rPr>
          <w:rFonts w:ascii="Times New Roman" w:hAnsi="Times New Roman" w:cs="Times New Roman"/>
          <w:sz w:val="24"/>
          <w:szCs w:val="24"/>
        </w:rPr>
        <w:t xml:space="preserve"> года </w:t>
      </w:r>
      <w:r w:rsidRPr="00CC6B26">
        <w:rPr>
          <w:rFonts w:ascii="Times New Roman" w:hAnsi="Times New Roman" w:cs="Times New Roman"/>
          <w:sz w:val="24"/>
          <w:szCs w:val="24"/>
          <w:highlight w:val="magenta"/>
        </w:rPr>
        <w:t xml:space="preserve">№ </w:t>
      </w:r>
      <w:r>
        <w:rPr>
          <w:rFonts w:ascii="Times New Roman" w:hAnsi="Times New Roman" w:cs="Times New Roman"/>
          <w:sz w:val="24"/>
          <w:szCs w:val="24"/>
        </w:rPr>
        <w:t>69</w:t>
      </w:r>
      <w:r w:rsidRPr="003E2C5E">
        <w:rPr>
          <w:rFonts w:ascii="Times New Roman" w:hAnsi="Times New Roman" w:cs="Times New Roman"/>
          <w:sz w:val="24"/>
          <w:szCs w:val="24"/>
        </w:rPr>
        <w:t xml:space="preserve"> «___________________________________</w:t>
      </w:r>
      <w:r>
        <w:rPr>
          <w:rFonts w:ascii="Times New Roman" w:hAnsi="Times New Roman" w:cs="Times New Roman"/>
          <w:sz w:val="24"/>
          <w:szCs w:val="24"/>
        </w:rPr>
        <w:t>» на 2012-2020</w:t>
      </w:r>
      <w:r w:rsidRPr="003E2C5E">
        <w:rPr>
          <w:rFonts w:ascii="Times New Roman" w:hAnsi="Times New Roman" w:cs="Times New Roman"/>
          <w:sz w:val="24"/>
          <w:szCs w:val="24"/>
        </w:rPr>
        <w:t xml:space="preserve"> годы и в Программе социально-экономического развития  </w:t>
      </w:r>
      <w:r>
        <w:rPr>
          <w:rFonts w:ascii="Times New Roman" w:hAnsi="Times New Roman" w:cs="Times New Roman"/>
          <w:sz w:val="24"/>
          <w:szCs w:val="24"/>
        </w:rPr>
        <w:t>муниципального образования Талицкое сельское поселение</w:t>
      </w:r>
      <w:r w:rsidRPr="003E2C5E">
        <w:rPr>
          <w:rFonts w:ascii="Times New Roman" w:hAnsi="Times New Roman" w:cs="Times New Roman"/>
          <w:sz w:val="24"/>
          <w:szCs w:val="24"/>
        </w:rPr>
        <w:t xml:space="preserve"> на 200</w:t>
      </w:r>
      <w:r>
        <w:rPr>
          <w:rFonts w:ascii="Times New Roman" w:hAnsi="Times New Roman" w:cs="Times New Roman"/>
          <w:sz w:val="24"/>
          <w:szCs w:val="24"/>
        </w:rPr>
        <w:t>9-2015</w:t>
      </w:r>
      <w:r w:rsidRPr="003E2C5E">
        <w:rPr>
          <w:rFonts w:ascii="Times New Roman" w:hAnsi="Times New Roman" w:cs="Times New Roman"/>
          <w:sz w:val="24"/>
          <w:szCs w:val="24"/>
        </w:rPr>
        <w:t xml:space="preserve"> годы, утвержденной вышеуказанным решением совета депутатов,  где указаны тактические цели.</w:t>
      </w:r>
    </w:p>
    <w:p w:rsidR="002C54AE" w:rsidRDefault="002C54AE" w:rsidP="000617AD">
      <w:pPr>
        <w:spacing w:after="0" w:line="240" w:lineRule="auto"/>
        <w:jc w:val="both"/>
        <w:rPr>
          <w:rFonts w:ascii="Times New Roman" w:hAnsi="Times New Roman" w:cs="Times New Roman"/>
          <w:color w:val="000000"/>
          <w:sz w:val="24"/>
          <w:szCs w:val="24"/>
        </w:rPr>
      </w:pPr>
      <w:r w:rsidRPr="003E2C5E">
        <w:rPr>
          <w:rFonts w:ascii="Times New Roman" w:hAnsi="Times New Roman" w:cs="Times New Roman"/>
          <w:sz w:val="24"/>
          <w:szCs w:val="24"/>
        </w:rPr>
        <w:t xml:space="preserve"> Повышение эффективности и более высокие темпы роста  социально-экономического развития   </w:t>
      </w:r>
      <w:r>
        <w:rPr>
          <w:rFonts w:ascii="Times New Roman" w:hAnsi="Times New Roman" w:cs="Times New Roman"/>
          <w:color w:val="000000"/>
          <w:sz w:val="24"/>
          <w:szCs w:val="24"/>
        </w:rPr>
        <w:t xml:space="preserve"> муниципального образования Талицкое сельское поселение </w:t>
      </w:r>
    </w:p>
    <w:p w:rsidR="002C54AE" w:rsidRDefault="002C54AE" w:rsidP="000617AD">
      <w:pPr>
        <w:spacing w:after="0" w:line="240" w:lineRule="auto"/>
        <w:jc w:val="both"/>
        <w:rPr>
          <w:rFonts w:ascii="Times New Roman" w:hAnsi="Times New Roman" w:cs="Times New Roman"/>
          <w:color w:val="000000"/>
          <w:sz w:val="24"/>
          <w:szCs w:val="24"/>
        </w:rPr>
      </w:pPr>
    </w:p>
    <w:p w:rsidR="002C54AE" w:rsidRPr="003E2C5E" w:rsidRDefault="002C54AE" w:rsidP="000617AD">
      <w:pPr>
        <w:autoSpaceDE w:val="0"/>
        <w:autoSpaceDN w:val="0"/>
        <w:adjustRightInd w:val="0"/>
        <w:spacing w:after="0" w:line="240" w:lineRule="auto"/>
        <w:ind w:firstLine="709"/>
        <w:jc w:val="both"/>
        <w:rPr>
          <w:rFonts w:ascii="Times New Roman" w:hAnsi="Times New Roman" w:cs="Times New Roman"/>
          <w:sz w:val="24"/>
          <w:szCs w:val="24"/>
        </w:rPr>
      </w:pPr>
      <w:r w:rsidRPr="003E2C5E">
        <w:rPr>
          <w:rFonts w:ascii="Times New Roman" w:hAnsi="Times New Roman" w:cs="Times New Roman"/>
          <w:sz w:val="24"/>
          <w:szCs w:val="24"/>
        </w:rPr>
        <w:t>требуют совершенствование  социально-экономической политики, механизмов государственного и муниципального регулирования,  повышения эффективности деятельности исполнительных органов муниципальной власти.</w:t>
      </w:r>
    </w:p>
    <w:p w:rsidR="002C54AE" w:rsidRPr="003E2C5E" w:rsidRDefault="002C54AE" w:rsidP="000C1692">
      <w:pPr>
        <w:autoSpaceDE w:val="0"/>
        <w:autoSpaceDN w:val="0"/>
        <w:adjustRightInd w:val="0"/>
        <w:spacing w:after="0" w:line="240" w:lineRule="auto"/>
        <w:ind w:firstLine="709"/>
        <w:jc w:val="both"/>
        <w:rPr>
          <w:rFonts w:ascii="Times New Roman" w:hAnsi="Times New Roman" w:cs="Times New Roman"/>
          <w:sz w:val="24"/>
          <w:szCs w:val="24"/>
        </w:rPr>
      </w:pPr>
      <w:r w:rsidRPr="003E2C5E">
        <w:rPr>
          <w:rFonts w:ascii="Times New Roman" w:hAnsi="Times New Roman" w:cs="Times New Roman"/>
          <w:sz w:val="24"/>
          <w:szCs w:val="24"/>
        </w:rPr>
        <w:t xml:space="preserve"> Исходя из изложенного, целью программ</w:t>
      </w:r>
      <w:r>
        <w:rPr>
          <w:rFonts w:ascii="Times New Roman" w:hAnsi="Times New Roman" w:cs="Times New Roman"/>
          <w:sz w:val="24"/>
          <w:szCs w:val="24"/>
        </w:rPr>
        <w:t>ы является</w:t>
      </w:r>
      <w:r w:rsidRPr="003E2C5E">
        <w:rPr>
          <w:rFonts w:ascii="Times New Roman" w:hAnsi="Times New Roman" w:cs="Times New Roman"/>
          <w:sz w:val="24"/>
          <w:szCs w:val="24"/>
        </w:rPr>
        <w:t xml:space="preserve"> </w:t>
      </w:r>
      <w:r>
        <w:rPr>
          <w:rFonts w:ascii="Times New Roman" w:hAnsi="Times New Roman" w:cs="Times New Roman"/>
          <w:sz w:val="24"/>
          <w:szCs w:val="24"/>
        </w:rPr>
        <w:t>р</w:t>
      </w:r>
      <w:r w:rsidRPr="003E2C5E">
        <w:rPr>
          <w:rFonts w:ascii="Times New Roman" w:hAnsi="Times New Roman" w:cs="Times New Roman"/>
          <w:sz w:val="24"/>
          <w:szCs w:val="24"/>
        </w:rPr>
        <w:t xml:space="preserve">азвитие территории сельского поселения, которая планируется к достижению в рамках реализации стратегических задач: </w:t>
      </w:r>
    </w:p>
    <w:p w:rsidR="002C54AE" w:rsidRPr="003E2C5E" w:rsidRDefault="002C54AE" w:rsidP="000C169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Устойчивое р</w:t>
      </w:r>
      <w:r w:rsidRPr="003E2C5E">
        <w:rPr>
          <w:rFonts w:ascii="Times New Roman" w:hAnsi="Times New Roman" w:cs="Times New Roman"/>
          <w:sz w:val="24"/>
          <w:szCs w:val="24"/>
        </w:rPr>
        <w:t>азвитие систем жизнеобеспечения;</w:t>
      </w:r>
    </w:p>
    <w:p w:rsidR="002C54AE" w:rsidRPr="003E2C5E" w:rsidRDefault="002C54AE" w:rsidP="000C1692">
      <w:pPr>
        <w:autoSpaceDE w:val="0"/>
        <w:autoSpaceDN w:val="0"/>
        <w:adjustRightInd w:val="0"/>
        <w:spacing w:after="0" w:line="240" w:lineRule="auto"/>
        <w:ind w:firstLine="709"/>
        <w:jc w:val="both"/>
        <w:rPr>
          <w:rFonts w:ascii="Times New Roman" w:hAnsi="Times New Roman" w:cs="Times New Roman"/>
          <w:sz w:val="24"/>
          <w:szCs w:val="24"/>
        </w:rPr>
      </w:pPr>
      <w:r w:rsidRPr="003E2C5E">
        <w:rPr>
          <w:rFonts w:ascii="Times New Roman" w:hAnsi="Times New Roman" w:cs="Times New Roman"/>
          <w:sz w:val="24"/>
          <w:szCs w:val="24"/>
        </w:rPr>
        <w:t xml:space="preserve"> Развитие социально</w:t>
      </w:r>
      <w:r>
        <w:rPr>
          <w:rFonts w:ascii="Times New Roman" w:hAnsi="Times New Roman" w:cs="Times New Roman"/>
          <w:sz w:val="24"/>
          <w:szCs w:val="24"/>
        </w:rPr>
        <w:t>-культурной</w:t>
      </w:r>
      <w:r w:rsidRPr="003E2C5E">
        <w:rPr>
          <w:rFonts w:ascii="Times New Roman" w:hAnsi="Times New Roman" w:cs="Times New Roman"/>
          <w:sz w:val="24"/>
          <w:szCs w:val="24"/>
        </w:rPr>
        <w:t xml:space="preserve"> сферы.</w:t>
      </w:r>
    </w:p>
    <w:p w:rsidR="002C54AE" w:rsidRPr="00F133BE" w:rsidRDefault="002C54AE" w:rsidP="00F133BE">
      <w:pPr>
        <w:pStyle w:val="2"/>
        <w:numPr>
          <w:ilvl w:val="2"/>
          <w:numId w:val="12"/>
        </w:numPr>
        <w:tabs>
          <w:tab w:val="left" w:pos="1418"/>
        </w:tabs>
        <w:autoSpaceDE w:val="0"/>
        <w:autoSpaceDN w:val="0"/>
        <w:adjustRightInd w:val="0"/>
        <w:spacing w:after="0" w:line="240" w:lineRule="auto"/>
        <w:ind w:left="0" w:firstLine="720"/>
        <w:jc w:val="both"/>
        <w:rPr>
          <w:rFonts w:ascii="Times New Roman" w:hAnsi="Times New Roman" w:cs="Times New Roman"/>
          <w:sz w:val="24"/>
          <w:szCs w:val="24"/>
        </w:rPr>
      </w:pPr>
      <w:r w:rsidRPr="003E2C5E">
        <w:rPr>
          <w:rFonts w:ascii="Times New Roman" w:hAnsi="Times New Roman" w:cs="Times New Roman"/>
          <w:sz w:val="24"/>
          <w:szCs w:val="24"/>
        </w:rPr>
        <w:t xml:space="preserve">Для оценки реализации мероприятий программы применены показатели, которые установлены </w:t>
      </w:r>
      <w:r w:rsidRPr="00F133BE">
        <w:rPr>
          <w:rFonts w:ascii="Times New Roman" w:hAnsi="Times New Roman" w:cs="Times New Roman"/>
          <w:sz w:val="24"/>
          <w:szCs w:val="24"/>
        </w:rPr>
        <w:t>на основе:</w:t>
      </w:r>
    </w:p>
    <w:p w:rsidR="002C54AE" w:rsidRPr="00F133BE" w:rsidRDefault="002C54AE" w:rsidP="00F133BE">
      <w:pPr>
        <w:pStyle w:val="2"/>
        <w:numPr>
          <w:ilvl w:val="0"/>
          <w:numId w:val="13"/>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F133BE">
        <w:rPr>
          <w:rFonts w:ascii="Times New Roman" w:hAnsi="Times New Roman" w:cs="Times New Roman"/>
          <w:sz w:val="24"/>
          <w:szCs w:val="24"/>
        </w:rPr>
        <w:t>показателей для оценки эффективности деятельности органов местного самоуправления;</w:t>
      </w:r>
    </w:p>
    <w:p w:rsidR="002C54AE" w:rsidRPr="00F133BE" w:rsidRDefault="002C54AE" w:rsidP="00F133BE">
      <w:pPr>
        <w:pStyle w:val="2"/>
        <w:numPr>
          <w:ilvl w:val="0"/>
          <w:numId w:val="13"/>
        </w:numPr>
        <w:tabs>
          <w:tab w:val="left" w:pos="1134"/>
        </w:tabs>
        <w:spacing w:after="0" w:line="240" w:lineRule="auto"/>
        <w:ind w:left="0" w:firstLine="709"/>
        <w:jc w:val="both"/>
        <w:outlineLvl w:val="4"/>
        <w:rPr>
          <w:rFonts w:ascii="Times New Roman" w:hAnsi="Times New Roman" w:cs="Times New Roman"/>
          <w:sz w:val="24"/>
          <w:szCs w:val="24"/>
        </w:rPr>
      </w:pPr>
      <w:r w:rsidRPr="00F133BE">
        <w:rPr>
          <w:rFonts w:ascii="Times New Roman" w:hAnsi="Times New Roman" w:cs="Times New Roman"/>
          <w:sz w:val="24"/>
          <w:szCs w:val="24"/>
        </w:rPr>
        <w:t>показателей прогноза социально-экономического развития</w:t>
      </w:r>
      <w:r>
        <w:rPr>
          <w:rFonts w:ascii="Times New Roman" w:hAnsi="Times New Roman" w:cs="Times New Roman"/>
          <w:sz w:val="24"/>
          <w:szCs w:val="24"/>
        </w:rPr>
        <w:t xml:space="preserve"> муниципального образования Талицкое  сельское поселение</w:t>
      </w:r>
      <w:r w:rsidRPr="00F133BE">
        <w:rPr>
          <w:rFonts w:ascii="Times New Roman" w:hAnsi="Times New Roman" w:cs="Times New Roman"/>
          <w:sz w:val="24"/>
          <w:szCs w:val="24"/>
        </w:rPr>
        <w:t>;</w:t>
      </w:r>
    </w:p>
    <w:p w:rsidR="002C54AE" w:rsidRPr="00F133BE" w:rsidRDefault="002C54AE" w:rsidP="00F133BE">
      <w:pPr>
        <w:pStyle w:val="2"/>
        <w:numPr>
          <w:ilvl w:val="0"/>
          <w:numId w:val="13"/>
        </w:numPr>
        <w:tabs>
          <w:tab w:val="left" w:pos="1134"/>
        </w:tabs>
        <w:spacing w:after="0" w:line="240" w:lineRule="auto"/>
        <w:ind w:left="0" w:firstLine="709"/>
        <w:jc w:val="both"/>
        <w:outlineLvl w:val="4"/>
        <w:rPr>
          <w:rFonts w:ascii="Times New Roman" w:hAnsi="Times New Roman" w:cs="Times New Roman"/>
          <w:sz w:val="24"/>
          <w:szCs w:val="24"/>
        </w:rPr>
      </w:pPr>
      <w:r w:rsidRPr="00F133BE">
        <w:rPr>
          <w:rFonts w:ascii="Times New Roman" w:hAnsi="Times New Roman" w:cs="Times New Roman"/>
          <w:sz w:val="24"/>
          <w:szCs w:val="24"/>
        </w:rPr>
        <w:t>целевых показателей (индикаторов) государственной программы Республики Алтай, муниципальной программы муниципального района в соответствующей сфере социально-экономического развития.</w:t>
      </w:r>
    </w:p>
    <w:p w:rsidR="002C54AE" w:rsidRPr="00F133BE" w:rsidRDefault="002C54AE" w:rsidP="00F133BE">
      <w:pPr>
        <w:pStyle w:val="2"/>
        <w:numPr>
          <w:ilvl w:val="0"/>
          <w:numId w:val="13"/>
        </w:numPr>
        <w:tabs>
          <w:tab w:val="left" w:pos="1134"/>
        </w:tabs>
        <w:spacing w:after="0" w:line="240" w:lineRule="auto"/>
        <w:ind w:left="0" w:firstLine="709"/>
        <w:jc w:val="both"/>
        <w:outlineLvl w:val="4"/>
        <w:rPr>
          <w:rFonts w:ascii="Times New Roman" w:hAnsi="Times New Roman" w:cs="Times New Roman"/>
          <w:sz w:val="24"/>
          <w:szCs w:val="24"/>
        </w:rPr>
      </w:pPr>
      <w:r w:rsidRPr="00F133BE">
        <w:rPr>
          <w:rFonts w:ascii="Times New Roman" w:hAnsi="Times New Roman" w:cs="Times New Roman"/>
          <w:sz w:val="24"/>
          <w:szCs w:val="24"/>
        </w:rPr>
        <w:t>финансовым планом, устанавливающим предельные объемы бюджетных ассигнований по муниципальным программам.</w:t>
      </w:r>
    </w:p>
    <w:p w:rsidR="002C54AE" w:rsidRPr="003E2C5E" w:rsidRDefault="002C54AE" w:rsidP="000B2B8C">
      <w:pPr>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Pr="003E2C5E">
          <w:rPr>
            <w:rFonts w:ascii="Times New Roman" w:hAnsi="Times New Roman" w:cs="Times New Roman"/>
            <w:sz w:val="24"/>
            <w:szCs w:val="24"/>
          </w:rPr>
          <w:t>Сведения</w:t>
        </w:r>
      </w:hyperlink>
      <w:r w:rsidRPr="003E2C5E">
        <w:rPr>
          <w:rFonts w:ascii="Times New Roman" w:hAnsi="Times New Roman" w:cs="Times New Roman"/>
          <w:sz w:val="24"/>
          <w:szCs w:val="24"/>
        </w:rPr>
        <w:t xml:space="preserve"> о составе и значениях целевых показателей приведены в приложении № 1 к муниципальной программе.</w:t>
      </w:r>
    </w:p>
    <w:p w:rsidR="002C54AE" w:rsidRDefault="002C54AE" w:rsidP="008F45C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p>
    <w:p w:rsidR="002C54AE" w:rsidRPr="003E2C5E" w:rsidRDefault="002C54AE" w:rsidP="008F45C0">
      <w:pPr>
        <w:widowControl w:val="0"/>
        <w:autoSpaceDE w:val="0"/>
        <w:autoSpaceDN w:val="0"/>
        <w:adjustRightInd w:val="0"/>
        <w:spacing w:after="0" w:line="240" w:lineRule="auto"/>
        <w:ind w:firstLine="709"/>
        <w:jc w:val="center"/>
        <w:rPr>
          <w:rFonts w:ascii="Times New Roman" w:hAnsi="Times New Roman" w:cs="Times New Roman"/>
          <w:b/>
          <w:bCs/>
          <w:sz w:val="24"/>
          <w:szCs w:val="24"/>
        </w:rPr>
      </w:pPr>
      <w:r w:rsidRPr="003E2C5E">
        <w:rPr>
          <w:rFonts w:ascii="Times New Roman" w:hAnsi="Times New Roman" w:cs="Times New Roman"/>
          <w:b/>
          <w:bCs/>
          <w:sz w:val="24"/>
          <w:szCs w:val="24"/>
          <w:lang w:val="en-US"/>
        </w:rPr>
        <w:t>III</w:t>
      </w:r>
      <w:r w:rsidRPr="003E2C5E">
        <w:rPr>
          <w:rFonts w:ascii="Times New Roman" w:hAnsi="Times New Roman" w:cs="Times New Roman"/>
          <w:b/>
          <w:bCs/>
          <w:sz w:val="24"/>
          <w:szCs w:val="24"/>
        </w:rPr>
        <w:t>. Сроки реализации муниципальной программы.</w:t>
      </w:r>
    </w:p>
    <w:p w:rsidR="002C54AE" w:rsidRPr="003E2C5E"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Pr="003E2C5E" w:rsidRDefault="002C54AE" w:rsidP="00267A10">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3E2C5E">
        <w:rPr>
          <w:rFonts w:ascii="Times New Roman" w:hAnsi="Times New Roman" w:cs="Times New Roman"/>
          <w:sz w:val="24"/>
          <w:szCs w:val="24"/>
          <w:lang w:eastAsia="en-US"/>
        </w:rPr>
        <w:t>Срок реализации муниципальной программы: 201</w:t>
      </w:r>
      <w:r>
        <w:rPr>
          <w:rFonts w:ascii="Times New Roman" w:hAnsi="Times New Roman" w:cs="Times New Roman"/>
          <w:sz w:val="24"/>
          <w:szCs w:val="24"/>
          <w:lang w:eastAsia="en-US"/>
        </w:rPr>
        <w:t>6</w:t>
      </w:r>
      <w:r w:rsidRPr="003E2C5E">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w:t>
      </w:r>
      <w:r w:rsidRPr="003E2C5E">
        <w:rPr>
          <w:rFonts w:ascii="Times New Roman" w:hAnsi="Times New Roman" w:cs="Times New Roman"/>
          <w:sz w:val="24"/>
          <w:szCs w:val="24"/>
          <w:lang w:eastAsia="en-US"/>
        </w:rPr>
        <w:t xml:space="preserve"> 201</w:t>
      </w:r>
      <w:r>
        <w:rPr>
          <w:rFonts w:ascii="Times New Roman" w:hAnsi="Times New Roman" w:cs="Times New Roman"/>
          <w:sz w:val="24"/>
          <w:szCs w:val="24"/>
          <w:lang w:eastAsia="en-US"/>
        </w:rPr>
        <w:t xml:space="preserve">9 </w:t>
      </w:r>
      <w:r w:rsidRPr="003E2C5E">
        <w:rPr>
          <w:rFonts w:ascii="Times New Roman" w:hAnsi="Times New Roman" w:cs="Times New Roman"/>
          <w:sz w:val="24"/>
          <w:szCs w:val="24"/>
          <w:lang w:eastAsia="en-US"/>
        </w:rPr>
        <w:t>годы.</w:t>
      </w:r>
    </w:p>
    <w:p w:rsidR="002C54AE" w:rsidRPr="003E2C5E" w:rsidRDefault="002C54AE" w:rsidP="00267A10">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3E2C5E">
        <w:rPr>
          <w:rFonts w:ascii="Times New Roman" w:hAnsi="Times New Roman" w:cs="Times New Roman"/>
          <w:sz w:val="24"/>
          <w:szCs w:val="24"/>
          <w:lang w:eastAsia="en-US"/>
        </w:rPr>
        <w:t>Срок определен, исходя из необходимости синхронизации достижения цели и решения задач, предусмотренных муниципальными программами.</w:t>
      </w:r>
    </w:p>
    <w:p w:rsidR="002C54AE" w:rsidRPr="003E2C5E" w:rsidRDefault="002C54AE" w:rsidP="00267A10">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Default="002C54AE" w:rsidP="00267A10">
      <w:pPr>
        <w:autoSpaceDE w:val="0"/>
        <w:autoSpaceDN w:val="0"/>
        <w:adjustRightInd w:val="0"/>
        <w:spacing w:after="0" w:line="240" w:lineRule="auto"/>
        <w:jc w:val="center"/>
        <w:outlineLvl w:val="0"/>
        <w:rPr>
          <w:rFonts w:ascii="Times New Roman" w:hAnsi="Times New Roman" w:cs="Times New Roman"/>
          <w:b/>
          <w:bCs/>
          <w:sz w:val="24"/>
          <w:szCs w:val="24"/>
          <w:lang w:eastAsia="en-US"/>
        </w:rPr>
      </w:pPr>
      <w:r w:rsidRPr="003E2C5E">
        <w:rPr>
          <w:rFonts w:ascii="Times New Roman" w:hAnsi="Times New Roman" w:cs="Times New Roman"/>
          <w:b/>
          <w:bCs/>
          <w:sz w:val="24"/>
          <w:szCs w:val="24"/>
          <w:lang w:val="en-US" w:eastAsia="en-US"/>
        </w:rPr>
        <w:t>I</w:t>
      </w:r>
      <w:r w:rsidRPr="003E2C5E">
        <w:rPr>
          <w:rFonts w:ascii="Times New Roman" w:hAnsi="Times New Roman" w:cs="Times New Roman"/>
          <w:b/>
          <w:bCs/>
          <w:sz w:val="24"/>
          <w:szCs w:val="24"/>
          <w:lang w:eastAsia="en-US"/>
        </w:rPr>
        <w:t>V. Сведения о подпрограммах муниципальной программы</w:t>
      </w:r>
    </w:p>
    <w:p w:rsidR="002C54AE" w:rsidRPr="003E2C5E" w:rsidRDefault="002C54AE" w:rsidP="00267A10">
      <w:pPr>
        <w:autoSpaceDE w:val="0"/>
        <w:autoSpaceDN w:val="0"/>
        <w:adjustRightInd w:val="0"/>
        <w:spacing w:after="0" w:line="240" w:lineRule="auto"/>
        <w:jc w:val="center"/>
        <w:outlineLvl w:val="0"/>
        <w:rPr>
          <w:rFonts w:ascii="Times New Roman" w:hAnsi="Times New Roman" w:cs="Times New Roman"/>
          <w:sz w:val="24"/>
          <w:szCs w:val="24"/>
          <w:lang w:eastAsia="en-US"/>
        </w:rPr>
      </w:pPr>
    </w:p>
    <w:p w:rsidR="002C54AE" w:rsidRPr="003E2C5E" w:rsidRDefault="002C54AE" w:rsidP="00267A10">
      <w:pPr>
        <w:autoSpaceDE w:val="0"/>
        <w:autoSpaceDN w:val="0"/>
        <w:adjustRightInd w:val="0"/>
        <w:spacing w:after="0" w:line="240" w:lineRule="auto"/>
        <w:ind w:firstLine="709"/>
        <w:jc w:val="both"/>
        <w:rPr>
          <w:rFonts w:ascii="Times New Roman" w:hAnsi="Times New Roman" w:cs="Times New Roman"/>
          <w:sz w:val="24"/>
          <w:szCs w:val="24"/>
          <w:lang w:eastAsia="en-US"/>
        </w:rPr>
      </w:pPr>
      <w:r w:rsidRPr="003E2C5E">
        <w:rPr>
          <w:rFonts w:ascii="Times New Roman" w:hAnsi="Times New Roman" w:cs="Times New Roman"/>
          <w:sz w:val="24"/>
          <w:szCs w:val="24"/>
          <w:lang w:eastAsia="en-US"/>
        </w:rPr>
        <w:t>Достижение поставленных задач программы будет осуществляться в рамках подпрограмм:</w:t>
      </w:r>
    </w:p>
    <w:p w:rsidR="002C54AE" w:rsidRDefault="002C54AE" w:rsidP="00F133BE">
      <w:pPr>
        <w:autoSpaceDE w:val="0"/>
        <w:autoSpaceDN w:val="0"/>
        <w:adjustRightInd w:val="0"/>
        <w:spacing w:after="0" w:line="240" w:lineRule="auto"/>
        <w:ind w:firstLine="709"/>
        <w:jc w:val="both"/>
        <w:rPr>
          <w:rFonts w:ascii="Times New Roman" w:hAnsi="Times New Roman" w:cs="Times New Roman"/>
          <w:sz w:val="24"/>
          <w:szCs w:val="24"/>
        </w:rPr>
      </w:pPr>
    </w:p>
    <w:p w:rsidR="002C54AE" w:rsidRDefault="002C54AE" w:rsidP="00F133BE">
      <w:pPr>
        <w:autoSpaceDE w:val="0"/>
        <w:autoSpaceDN w:val="0"/>
        <w:adjustRightInd w:val="0"/>
        <w:spacing w:after="0" w:line="240" w:lineRule="auto"/>
        <w:ind w:firstLine="709"/>
        <w:jc w:val="both"/>
        <w:rPr>
          <w:rFonts w:ascii="Times New Roman" w:hAnsi="Times New Roman" w:cs="Times New Roman"/>
          <w:sz w:val="24"/>
          <w:szCs w:val="24"/>
        </w:rPr>
      </w:pPr>
      <w:r w:rsidRPr="003E2C5E">
        <w:rPr>
          <w:rFonts w:ascii="Times New Roman" w:hAnsi="Times New Roman" w:cs="Times New Roman"/>
          <w:sz w:val="24"/>
          <w:szCs w:val="24"/>
        </w:rPr>
        <w:t>«Развитие социально</w:t>
      </w:r>
      <w:r>
        <w:rPr>
          <w:rFonts w:ascii="Times New Roman" w:hAnsi="Times New Roman" w:cs="Times New Roman"/>
          <w:sz w:val="24"/>
          <w:szCs w:val="24"/>
        </w:rPr>
        <w:t>-культурной</w:t>
      </w:r>
      <w:r w:rsidRPr="003E2C5E">
        <w:rPr>
          <w:rFonts w:ascii="Times New Roman" w:hAnsi="Times New Roman" w:cs="Times New Roman"/>
          <w:sz w:val="24"/>
          <w:szCs w:val="24"/>
        </w:rPr>
        <w:t xml:space="preserve"> сферы»</w:t>
      </w:r>
      <w:r>
        <w:rPr>
          <w:rFonts w:ascii="Times New Roman" w:hAnsi="Times New Roman" w:cs="Times New Roman"/>
          <w:sz w:val="24"/>
          <w:szCs w:val="24"/>
        </w:rPr>
        <w:t>,</w:t>
      </w:r>
    </w:p>
    <w:p w:rsidR="002C54AE" w:rsidRPr="003E2C5E" w:rsidRDefault="002C54AE" w:rsidP="00C427A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«Устойчивое развитие систем жизнеобеспечения».</w:t>
      </w:r>
    </w:p>
    <w:p w:rsidR="002C54AE" w:rsidRPr="003E2C5E"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Default="002C54AE" w:rsidP="000E3AE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C54AE" w:rsidRPr="003E2C5E" w:rsidRDefault="002C54AE" w:rsidP="00DB1F55">
      <w:pPr>
        <w:ind w:firstLine="567"/>
        <w:jc w:val="both"/>
        <w:rPr>
          <w:rFonts w:ascii="Times New Roman" w:hAnsi="Times New Roman" w:cs="Times New Roman"/>
          <w:sz w:val="24"/>
          <w:szCs w:val="24"/>
        </w:rPr>
      </w:pPr>
    </w:p>
    <w:p w:rsidR="002C54AE" w:rsidRPr="003E2C5E" w:rsidRDefault="002C54AE" w:rsidP="00DB1F55">
      <w:pPr>
        <w:ind w:firstLine="567"/>
        <w:jc w:val="both"/>
        <w:rPr>
          <w:rFonts w:ascii="Times New Roman" w:hAnsi="Times New Roman" w:cs="Times New Roman"/>
          <w:sz w:val="24"/>
          <w:szCs w:val="24"/>
        </w:rPr>
      </w:pPr>
    </w:p>
    <w:p w:rsidR="002C54AE" w:rsidRPr="003E2C5E" w:rsidRDefault="002C54AE" w:rsidP="00DB1F55">
      <w:pPr>
        <w:ind w:firstLine="567"/>
        <w:jc w:val="both"/>
        <w:rPr>
          <w:rFonts w:ascii="Times New Roman" w:hAnsi="Times New Roman" w:cs="Times New Roman"/>
          <w:sz w:val="24"/>
          <w:szCs w:val="24"/>
        </w:rPr>
      </w:pPr>
    </w:p>
    <w:p w:rsidR="002C54AE" w:rsidRPr="003E2C5E" w:rsidRDefault="002C54AE" w:rsidP="006C791C">
      <w:pPr>
        <w:rPr>
          <w:rFonts w:ascii="Times New Roman" w:hAnsi="Times New Roman" w:cs="Times New Roman"/>
          <w:sz w:val="24"/>
          <w:szCs w:val="24"/>
        </w:rPr>
        <w:sectPr w:rsidR="002C54AE" w:rsidRPr="003E2C5E" w:rsidSect="007D12C3">
          <w:pgSz w:w="11906" w:h="16838"/>
          <w:pgMar w:top="1134" w:right="850" w:bottom="1134" w:left="1701" w:header="708" w:footer="708" w:gutter="0"/>
          <w:cols w:space="708"/>
          <w:docGrid w:linePitch="360"/>
        </w:sectPr>
      </w:pPr>
    </w:p>
    <w:p w:rsidR="002C54AE" w:rsidRPr="003E2C5E" w:rsidRDefault="002C54AE" w:rsidP="008A49F4">
      <w:pPr>
        <w:tabs>
          <w:tab w:val="left" w:pos="12474"/>
        </w:tabs>
        <w:spacing w:after="0" w:line="240" w:lineRule="auto"/>
        <w:ind w:firstLine="11057"/>
        <w:jc w:val="right"/>
        <w:rPr>
          <w:rFonts w:ascii="Times New Roman" w:hAnsi="Times New Roman" w:cs="Times New Roman"/>
          <w:sz w:val="24"/>
          <w:szCs w:val="24"/>
        </w:rPr>
      </w:pPr>
      <w:r w:rsidRPr="003E2C5E">
        <w:rPr>
          <w:rFonts w:ascii="Times New Roman" w:hAnsi="Times New Roman" w:cs="Times New Roman"/>
          <w:sz w:val="24"/>
          <w:szCs w:val="24"/>
        </w:rPr>
        <w:t>Приложение 1</w:t>
      </w:r>
    </w:p>
    <w:tbl>
      <w:tblPr>
        <w:tblW w:w="18953" w:type="dxa"/>
        <w:tblLayout w:type="fixed"/>
        <w:tblLook w:val="00A0"/>
      </w:tblPr>
      <w:tblGrid>
        <w:gridCol w:w="14850"/>
        <w:gridCol w:w="4103"/>
      </w:tblGrid>
      <w:tr w:rsidR="002C54AE" w:rsidRPr="003E2C5E">
        <w:trPr>
          <w:trHeight w:val="1380"/>
        </w:trPr>
        <w:tc>
          <w:tcPr>
            <w:tcW w:w="14850" w:type="dxa"/>
            <w:tcBorders>
              <w:top w:val="nil"/>
              <w:left w:val="nil"/>
              <w:bottom w:val="nil"/>
              <w:right w:val="nil"/>
            </w:tcBorders>
          </w:tcPr>
          <w:p w:rsidR="002C54AE" w:rsidRPr="003E2C5E" w:rsidRDefault="002C54AE" w:rsidP="00D67A8E">
            <w:pPr>
              <w:tabs>
                <w:tab w:val="left" w:pos="12474"/>
              </w:tabs>
              <w:spacing w:after="0" w:line="240" w:lineRule="auto"/>
              <w:jc w:val="right"/>
              <w:rPr>
                <w:rFonts w:ascii="Times New Roman" w:hAnsi="Times New Roman" w:cs="Times New Roman"/>
                <w:color w:val="000000"/>
                <w:sz w:val="24"/>
                <w:szCs w:val="24"/>
              </w:rPr>
            </w:pPr>
            <w:r w:rsidRPr="003E2C5E">
              <w:rPr>
                <w:rFonts w:ascii="Times New Roman" w:hAnsi="Times New Roman" w:cs="Times New Roman"/>
                <w:color w:val="000000"/>
                <w:sz w:val="24"/>
                <w:szCs w:val="24"/>
              </w:rPr>
              <w:t>к муниципальной программе</w:t>
            </w:r>
          </w:p>
          <w:p w:rsidR="002C54AE" w:rsidRPr="003E2C5E" w:rsidRDefault="002C54AE" w:rsidP="008A49F4">
            <w:pPr>
              <w:tabs>
                <w:tab w:val="left" w:pos="12474"/>
              </w:tabs>
              <w:spacing w:after="0" w:line="240" w:lineRule="auto"/>
              <w:jc w:val="right"/>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муниципального образования Талицкое </w:t>
            </w:r>
            <w:r w:rsidRPr="003E2C5E">
              <w:rPr>
                <w:rFonts w:ascii="Times New Roman" w:hAnsi="Times New Roman" w:cs="Times New Roman"/>
                <w:color w:val="000000"/>
                <w:sz w:val="24"/>
                <w:szCs w:val="24"/>
              </w:rPr>
              <w:t xml:space="preserve"> сельское поселение</w:t>
            </w:r>
          </w:p>
          <w:p w:rsidR="002C54AE" w:rsidRPr="003E2C5E" w:rsidRDefault="002C54AE" w:rsidP="00D67A8E">
            <w:pPr>
              <w:tabs>
                <w:tab w:val="left" w:pos="12474"/>
              </w:tabs>
              <w:spacing w:after="0" w:line="240" w:lineRule="auto"/>
              <w:jc w:val="right"/>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Комплексное р</w:t>
            </w:r>
            <w:r w:rsidRPr="003E2C5E">
              <w:rPr>
                <w:rFonts w:ascii="Times New Roman" w:hAnsi="Times New Roman" w:cs="Times New Roman"/>
                <w:color w:val="000000"/>
                <w:sz w:val="24"/>
                <w:szCs w:val="24"/>
              </w:rPr>
              <w:t xml:space="preserve">азвитие территории сельского поселения» </w:t>
            </w:r>
          </w:p>
        </w:tc>
        <w:tc>
          <w:tcPr>
            <w:tcW w:w="4103" w:type="dxa"/>
            <w:tcBorders>
              <w:top w:val="nil"/>
              <w:left w:val="nil"/>
              <w:bottom w:val="nil"/>
              <w:right w:val="nil"/>
            </w:tcBorders>
            <w:noWrap/>
            <w:vAlign w:val="bottom"/>
          </w:tcPr>
          <w:p w:rsidR="002C54AE" w:rsidRPr="003E2C5E" w:rsidRDefault="002C54AE" w:rsidP="00D67A8E">
            <w:pPr>
              <w:tabs>
                <w:tab w:val="left" w:pos="12474"/>
              </w:tabs>
              <w:spacing w:after="0" w:line="240" w:lineRule="auto"/>
              <w:rPr>
                <w:color w:val="000000"/>
              </w:rPr>
            </w:pPr>
          </w:p>
        </w:tc>
      </w:tr>
    </w:tbl>
    <w:p w:rsidR="002C54AE" w:rsidRPr="003E2C5E" w:rsidRDefault="002C54AE" w:rsidP="008A49F4">
      <w:pPr>
        <w:spacing w:after="0" w:line="240" w:lineRule="auto"/>
        <w:jc w:val="right"/>
        <w:rPr>
          <w:rFonts w:ascii="Times New Roman" w:hAnsi="Times New Roman" w:cs="Times New Roman"/>
          <w:sz w:val="24"/>
          <w:szCs w:val="24"/>
        </w:rPr>
      </w:pPr>
    </w:p>
    <w:p w:rsidR="002C54AE" w:rsidRPr="003E2C5E" w:rsidRDefault="002C54AE" w:rsidP="008A49F4">
      <w:pPr>
        <w:spacing w:after="0" w:line="240" w:lineRule="auto"/>
        <w:jc w:val="center"/>
        <w:rPr>
          <w:rFonts w:ascii="Times New Roman" w:hAnsi="Times New Roman" w:cs="Times New Roman"/>
          <w:b/>
          <w:bCs/>
          <w:color w:val="000000"/>
          <w:sz w:val="24"/>
          <w:szCs w:val="24"/>
        </w:rPr>
      </w:pPr>
      <w:r w:rsidRPr="003E2C5E">
        <w:rPr>
          <w:rFonts w:ascii="Times New Roman" w:hAnsi="Times New Roman" w:cs="Times New Roman"/>
          <w:b/>
          <w:bCs/>
          <w:color w:val="000000"/>
          <w:sz w:val="24"/>
          <w:szCs w:val="24"/>
        </w:rPr>
        <w:t>Сведения о составе и значениях целевых показателей муниципальной программы поселения</w:t>
      </w:r>
    </w:p>
    <w:p w:rsidR="002C54AE" w:rsidRPr="003E2C5E" w:rsidRDefault="002C54AE" w:rsidP="008A49F4">
      <w:pPr>
        <w:spacing w:after="0" w:line="240" w:lineRule="auto"/>
        <w:jc w:val="center"/>
        <w:rPr>
          <w:rFonts w:ascii="Times New Roman" w:hAnsi="Times New Roman" w:cs="Times New Roman"/>
          <w:b/>
          <w:bCs/>
          <w:color w:val="000000"/>
          <w:sz w:val="24"/>
          <w:szCs w:val="24"/>
        </w:rPr>
      </w:pPr>
    </w:p>
    <w:tbl>
      <w:tblPr>
        <w:tblW w:w="0" w:type="auto"/>
        <w:tblLook w:val="00A0"/>
      </w:tblPr>
      <w:tblGrid>
        <w:gridCol w:w="541"/>
        <w:gridCol w:w="2938"/>
        <w:gridCol w:w="2456"/>
        <w:gridCol w:w="1195"/>
        <w:gridCol w:w="1480"/>
        <w:gridCol w:w="216"/>
        <w:gridCol w:w="1317"/>
        <w:gridCol w:w="1113"/>
        <w:gridCol w:w="1167"/>
        <w:gridCol w:w="2363"/>
      </w:tblGrid>
      <w:tr w:rsidR="002C54AE" w:rsidRPr="003E2C5E">
        <w:trPr>
          <w:trHeight w:val="300"/>
          <w:tblHeader/>
        </w:trPr>
        <w:tc>
          <w:tcPr>
            <w:tcW w:w="541" w:type="dxa"/>
            <w:vMerge w:val="restart"/>
            <w:tcBorders>
              <w:top w:val="single" w:sz="4" w:space="0" w:color="auto"/>
              <w:left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 п/п</w:t>
            </w:r>
          </w:p>
        </w:tc>
        <w:tc>
          <w:tcPr>
            <w:tcW w:w="2938" w:type="dxa"/>
            <w:vMerge w:val="restart"/>
            <w:tcBorders>
              <w:top w:val="single" w:sz="4" w:space="0" w:color="auto"/>
              <w:left w:val="nil"/>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Наименование целевого показателя</w:t>
            </w:r>
          </w:p>
        </w:tc>
        <w:tc>
          <w:tcPr>
            <w:tcW w:w="2456" w:type="dxa"/>
            <w:vMerge w:val="restart"/>
            <w:tcBorders>
              <w:top w:val="single" w:sz="4" w:space="0" w:color="auto"/>
              <w:left w:val="nil"/>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Единица измерения</w:t>
            </w:r>
          </w:p>
        </w:tc>
        <w:tc>
          <w:tcPr>
            <w:tcW w:w="8851" w:type="dxa"/>
            <w:gridSpan w:val="7"/>
            <w:tcBorders>
              <w:top w:val="single" w:sz="4" w:space="0" w:color="auto"/>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Значения целевых показателей</w:t>
            </w:r>
          </w:p>
        </w:tc>
      </w:tr>
      <w:tr w:rsidR="002C54AE" w:rsidRPr="003E2C5E">
        <w:trPr>
          <w:trHeight w:val="300"/>
          <w:tblHeader/>
        </w:trPr>
        <w:tc>
          <w:tcPr>
            <w:tcW w:w="541" w:type="dxa"/>
            <w:vMerge/>
            <w:tcBorders>
              <w:left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2938" w:type="dxa"/>
            <w:vMerge/>
            <w:tcBorders>
              <w:left w:val="nil"/>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2456" w:type="dxa"/>
            <w:vMerge/>
            <w:tcBorders>
              <w:left w:val="nil"/>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1195"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отчетный (201</w:t>
            </w:r>
            <w:r>
              <w:rPr>
                <w:rFonts w:ascii="Times New Roman" w:hAnsi="Times New Roman" w:cs="Times New Roman"/>
                <w:color w:val="000000"/>
                <w:sz w:val="24"/>
                <w:szCs w:val="24"/>
              </w:rPr>
              <w:t>5</w:t>
            </w:r>
            <w:r w:rsidRPr="003E2C5E">
              <w:rPr>
                <w:rFonts w:ascii="Times New Roman" w:hAnsi="Times New Roman" w:cs="Times New Roman"/>
                <w:color w:val="000000"/>
                <w:sz w:val="24"/>
                <w:szCs w:val="24"/>
              </w:rPr>
              <w:t xml:space="preserve"> год</w:t>
            </w:r>
          </w:p>
        </w:tc>
        <w:tc>
          <w:tcPr>
            <w:tcW w:w="1480"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r w:rsidRPr="003E2C5E">
              <w:rPr>
                <w:rFonts w:ascii="Times New Roman" w:hAnsi="Times New Roman" w:cs="Times New Roman"/>
                <w:color w:val="000000"/>
                <w:sz w:val="24"/>
                <w:szCs w:val="24"/>
              </w:rPr>
              <w:t>год</w:t>
            </w:r>
          </w:p>
        </w:tc>
        <w:tc>
          <w:tcPr>
            <w:tcW w:w="1533" w:type="dxa"/>
            <w:gridSpan w:val="2"/>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2017</w:t>
            </w:r>
            <w:r w:rsidRPr="003E2C5E">
              <w:rPr>
                <w:rFonts w:ascii="Times New Roman" w:hAnsi="Times New Roman" w:cs="Times New Roman"/>
                <w:color w:val="000000"/>
                <w:sz w:val="24"/>
                <w:szCs w:val="24"/>
              </w:rPr>
              <w:t xml:space="preserve"> год</w:t>
            </w:r>
          </w:p>
        </w:tc>
        <w:tc>
          <w:tcPr>
            <w:tcW w:w="111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r w:rsidRPr="003E2C5E">
              <w:rPr>
                <w:rFonts w:ascii="Times New Roman" w:hAnsi="Times New Roman" w:cs="Times New Roman"/>
                <w:color w:val="000000"/>
                <w:sz w:val="24"/>
                <w:szCs w:val="24"/>
              </w:rPr>
              <w:t xml:space="preserve"> год</w:t>
            </w:r>
          </w:p>
        </w:tc>
        <w:tc>
          <w:tcPr>
            <w:tcW w:w="1167"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r w:rsidRPr="003E2C5E">
              <w:rPr>
                <w:rFonts w:ascii="Times New Roman" w:hAnsi="Times New Roman" w:cs="Times New Roman"/>
                <w:color w:val="000000"/>
                <w:sz w:val="24"/>
                <w:szCs w:val="24"/>
              </w:rPr>
              <w:t>год</w:t>
            </w:r>
          </w:p>
        </w:tc>
        <w:tc>
          <w:tcPr>
            <w:tcW w:w="236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r>
      <w:tr w:rsidR="002C54AE" w:rsidRPr="003E2C5E">
        <w:trPr>
          <w:trHeight w:val="300"/>
          <w:tblHeader/>
        </w:trPr>
        <w:tc>
          <w:tcPr>
            <w:tcW w:w="541" w:type="dxa"/>
            <w:vMerge/>
            <w:tcBorders>
              <w:left w:val="single" w:sz="4" w:space="0" w:color="auto"/>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2938" w:type="dxa"/>
            <w:vMerge/>
            <w:tcBorders>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2456" w:type="dxa"/>
            <w:vMerge/>
            <w:tcBorders>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1195"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отчет</w:t>
            </w:r>
          </w:p>
        </w:tc>
        <w:tc>
          <w:tcPr>
            <w:tcW w:w="1480"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оценка</w:t>
            </w:r>
          </w:p>
        </w:tc>
        <w:tc>
          <w:tcPr>
            <w:tcW w:w="1533" w:type="dxa"/>
            <w:gridSpan w:val="2"/>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прогноз</w:t>
            </w:r>
          </w:p>
        </w:tc>
        <w:tc>
          <w:tcPr>
            <w:tcW w:w="111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прогноз</w:t>
            </w:r>
          </w:p>
        </w:tc>
        <w:tc>
          <w:tcPr>
            <w:tcW w:w="1167"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прогноз</w:t>
            </w:r>
          </w:p>
        </w:tc>
        <w:tc>
          <w:tcPr>
            <w:tcW w:w="236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прогноз</w:t>
            </w:r>
          </w:p>
        </w:tc>
      </w:tr>
      <w:tr w:rsidR="002C54AE" w:rsidRPr="003E2C5E">
        <w:trPr>
          <w:trHeight w:val="300"/>
        </w:trPr>
        <w:tc>
          <w:tcPr>
            <w:tcW w:w="541" w:type="dxa"/>
            <w:tcBorders>
              <w:top w:val="nil"/>
              <w:left w:val="single" w:sz="4" w:space="0" w:color="auto"/>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14245" w:type="dxa"/>
            <w:gridSpan w:val="9"/>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Муниципальная программа поселения</w:t>
            </w:r>
            <w:r>
              <w:rPr>
                <w:rFonts w:ascii="Times New Roman" w:hAnsi="Times New Roman" w:cs="Times New Roman"/>
                <w:color w:val="000000"/>
                <w:sz w:val="24"/>
                <w:szCs w:val="24"/>
              </w:rPr>
              <w:t xml:space="preserve"> </w:t>
            </w:r>
            <w:r w:rsidRPr="003E2C5E">
              <w:rPr>
                <w:rFonts w:ascii="Times New Roman" w:hAnsi="Times New Roman" w:cs="Times New Roman"/>
                <w:color w:val="000000"/>
                <w:sz w:val="24"/>
                <w:szCs w:val="24"/>
              </w:rPr>
              <w:t xml:space="preserve"> </w:t>
            </w:r>
            <w:r w:rsidRPr="003E2C5E">
              <w:rPr>
                <w:rFonts w:ascii="Times New Roman" w:hAnsi="Times New Roman" w:cs="Times New Roman"/>
                <w:b/>
                <w:bCs/>
                <w:color w:val="000000"/>
                <w:sz w:val="24"/>
                <w:szCs w:val="24"/>
              </w:rPr>
              <w:t>Комплексное</w:t>
            </w:r>
            <w:r w:rsidRPr="003E2C5E">
              <w:rPr>
                <w:rFonts w:ascii="Times New Roman" w:hAnsi="Times New Roman" w:cs="Times New Roman"/>
                <w:color w:val="000000"/>
                <w:sz w:val="24"/>
                <w:szCs w:val="24"/>
              </w:rPr>
              <w:t xml:space="preserve"> </w:t>
            </w:r>
            <w:r w:rsidRPr="003E2C5E">
              <w:rPr>
                <w:rFonts w:ascii="Times New Roman" w:hAnsi="Times New Roman" w:cs="Times New Roman"/>
                <w:b/>
                <w:bCs/>
                <w:color w:val="000000"/>
                <w:sz w:val="24"/>
                <w:szCs w:val="24"/>
              </w:rPr>
              <w:t>развитие территории</w:t>
            </w:r>
            <w:r>
              <w:rPr>
                <w:rFonts w:ascii="Times New Roman" w:hAnsi="Times New Roman" w:cs="Times New Roman"/>
                <w:b/>
                <w:bCs/>
                <w:color w:val="000000"/>
                <w:sz w:val="24"/>
                <w:szCs w:val="24"/>
              </w:rPr>
              <w:t xml:space="preserve"> Талицкое </w:t>
            </w:r>
            <w:r w:rsidRPr="003E2C5E">
              <w:rPr>
                <w:rFonts w:ascii="Times New Roman" w:hAnsi="Times New Roman" w:cs="Times New Roman"/>
                <w:b/>
                <w:bCs/>
                <w:color w:val="000000"/>
                <w:sz w:val="24"/>
                <w:szCs w:val="24"/>
              </w:rPr>
              <w:t xml:space="preserve"> сельского поселения</w:t>
            </w:r>
          </w:p>
        </w:tc>
      </w:tr>
      <w:tr w:rsidR="002C54AE" w:rsidRPr="003E2C5E">
        <w:trPr>
          <w:trHeight w:val="300"/>
        </w:trPr>
        <w:tc>
          <w:tcPr>
            <w:tcW w:w="541" w:type="dxa"/>
            <w:tcBorders>
              <w:top w:val="nil"/>
              <w:left w:val="single" w:sz="4" w:space="0" w:color="auto"/>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1</w:t>
            </w:r>
          </w:p>
        </w:tc>
        <w:tc>
          <w:tcPr>
            <w:tcW w:w="2938" w:type="dxa"/>
            <w:tcBorders>
              <w:top w:val="nil"/>
              <w:left w:val="nil"/>
              <w:bottom w:val="single" w:sz="4" w:space="0" w:color="auto"/>
              <w:right w:val="single" w:sz="4" w:space="0" w:color="auto"/>
            </w:tcBorders>
            <w:noWrap/>
            <w:vAlign w:val="center"/>
          </w:tcPr>
          <w:p w:rsidR="002C54AE" w:rsidRPr="003E2C5E" w:rsidRDefault="002C54AE" w:rsidP="00D67A8E">
            <w:pPr>
              <w:pStyle w:val="ConsPlusCell"/>
              <w:ind w:firstLine="300"/>
              <w:jc w:val="both"/>
              <w:rPr>
                <w:rFonts w:ascii="Times New Roman" w:hAnsi="Times New Roman" w:cs="Times New Roman"/>
                <w:color w:val="000000"/>
                <w:sz w:val="24"/>
                <w:szCs w:val="24"/>
              </w:rPr>
            </w:pPr>
          </w:p>
        </w:tc>
        <w:tc>
          <w:tcPr>
            <w:tcW w:w="2456"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1195"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1696" w:type="dxa"/>
            <w:gridSpan w:val="2"/>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1317"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111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1167"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236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r>
      <w:tr w:rsidR="002C54AE" w:rsidRPr="003E2C5E">
        <w:trPr>
          <w:trHeight w:val="300"/>
        </w:trPr>
        <w:tc>
          <w:tcPr>
            <w:tcW w:w="541" w:type="dxa"/>
            <w:tcBorders>
              <w:top w:val="nil"/>
              <w:left w:val="single" w:sz="4" w:space="0" w:color="auto"/>
              <w:bottom w:val="single" w:sz="4" w:space="0" w:color="auto"/>
              <w:right w:val="single" w:sz="4" w:space="0" w:color="auto"/>
            </w:tcBorders>
            <w:noWrap/>
            <w:vAlign w:val="center"/>
          </w:tcPr>
          <w:p w:rsidR="002C54AE" w:rsidRPr="003E2C5E" w:rsidRDefault="002C54AE" w:rsidP="00D67A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938" w:type="dxa"/>
            <w:tcBorders>
              <w:top w:val="nil"/>
              <w:left w:val="nil"/>
              <w:bottom w:val="single" w:sz="4" w:space="0" w:color="auto"/>
              <w:right w:val="single" w:sz="4" w:space="0" w:color="auto"/>
            </w:tcBorders>
            <w:noWrap/>
            <w:vAlign w:val="center"/>
          </w:tcPr>
          <w:p w:rsidR="002C54AE" w:rsidRPr="003E2C5E" w:rsidRDefault="002C54AE" w:rsidP="00D67A8E">
            <w:pPr>
              <w:pStyle w:val="ConsPlusCell"/>
              <w:ind w:firstLine="300"/>
              <w:jc w:val="both"/>
              <w:rPr>
                <w:rFonts w:ascii="Times New Roman" w:hAnsi="Times New Roman" w:cs="Times New Roman"/>
                <w:color w:val="000000"/>
                <w:sz w:val="24"/>
                <w:szCs w:val="24"/>
              </w:rPr>
            </w:pPr>
            <w:r w:rsidRPr="003E2C5E">
              <w:rPr>
                <w:rFonts w:ascii="Times New Roman" w:hAnsi="Times New Roman" w:cs="Times New Roman"/>
                <w:sz w:val="24"/>
                <w:szCs w:val="24"/>
              </w:rPr>
              <w:t>Охват населения услугами культуры</w:t>
            </w:r>
          </w:p>
        </w:tc>
        <w:tc>
          <w:tcPr>
            <w:tcW w:w="2456"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noWrap/>
            <w:vAlign w:val="center"/>
          </w:tcPr>
          <w:p w:rsidR="002C54AE" w:rsidRPr="00A752C0" w:rsidRDefault="002C54AE" w:rsidP="00D67A8E">
            <w:pPr>
              <w:spacing w:after="0" w:line="240" w:lineRule="auto"/>
              <w:jc w:val="center"/>
              <w:rPr>
                <w:rFonts w:ascii="Times New Roman" w:hAnsi="Times New Roman" w:cs="Times New Roman"/>
                <w:color w:val="000000"/>
                <w:sz w:val="24"/>
                <w:szCs w:val="24"/>
              </w:rPr>
            </w:pPr>
            <w:r w:rsidRPr="00A752C0">
              <w:rPr>
                <w:rFonts w:ascii="Times New Roman" w:hAnsi="Times New Roman" w:cs="Times New Roman"/>
                <w:color w:val="000000"/>
                <w:sz w:val="24"/>
                <w:szCs w:val="24"/>
              </w:rPr>
              <w:t>24</w:t>
            </w:r>
          </w:p>
        </w:tc>
        <w:tc>
          <w:tcPr>
            <w:tcW w:w="1696" w:type="dxa"/>
            <w:gridSpan w:val="2"/>
            <w:tcBorders>
              <w:top w:val="nil"/>
              <w:left w:val="nil"/>
              <w:bottom w:val="single" w:sz="4" w:space="0" w:color="auto"/>
              <w:right w:val="single" w:sz="4" w:space="0" w:color="auto"/>
            </w:tcBorders>
            <w:noWrap/>
            <w:vAlign w:val="center"/>
          </w:tcPr>
          <w:p w:rsidR="002C54AE" w:rsidRPr="00A752C0" w:rsidRDefault="002C54AE" w:rsidP="00D67A8E">
            <w:pPr>
              <w:spacing w:after="0" w:line="240" w:lineRule="auto"/>
              <w:jc w:val="center"/>
              <w:rPr>
                <w:rFonts w:ascii="Times New Roman" w:hAnsi="Times New Roman" w:cs="Times New Roman"/>
                <w:color w:val="000000"/>
                <w:sz w:val="24"/>
                <w:szCs w:val="24"/>
              </w:rPr>
            </w:pPr>
            <w:r w:rsidRPr="00A752C0">
              <w:rPr>
                <w:rFonts w:ascii="Times New Roman" w:hAnsi="Times New Roman" w:cs="Times New Roman"/>
                <w:color w:val="000000"/>
                <w:sz w:val="24"/>
                <w:szCs w:val="24"/>
              </w:rPr>
              <w:t>24</w:t>
            </w:r>
          </w:p>
        </w:tc>
        <w:tc>
          <w:tcPr>
            <w:tcW w:w="1317" w:type="dxa"/>
            <w:tcBorders>
              <w:top w:val="nil"/>
              <w:left w:val="nil"/>
              <w:bottom w:val="single" w:sz="4" w:space="0" w:color="auto"/>
              <w:right w:val="single" w:sz="4" w:space="0" w:color="auto"/>
            </w:tcBorders>
            <w:noWrap/>
            <w:vAlign w:val="center"/>
          </w:tcPr>
          <w:p w:rsidR="002C54AE" w:rsidRPr="00A752C0" w:rsidRDefault="002C54AE" w:rsidP="00D67A8E">
            <w:pPr>
              <w:spacing w:after="0" w:line="240" w:lineRule="auto"/>
              <w:jc w:val="center"/>
              <w:rPr>
                <w:rFonts w:ascii="Times New Roman" w:hAnsi="Times New Roman" w:cs="Times New Roman"/>
                <w:color w:val="000000"/>
                <w:sz w:val="24"/>
                <w:szCs w:val="24"/>
              </w:rPr>
            </w:pPr>
            <w:r w:rsidRPr="00A752C0">
              <w:rPr>
                <w:rFonts w:ascii="Times New Roman" w:hAnsi="Times New Roman" w:cs="Times New Roman"/>
                <w:color w:val="000000"/>
                <w:sz w:val="24"/>
                <w:szCs w:val="24"/>
              </w:rPr>
              <w:t>24</w:t>
            </w:r>
          </w:p>
        </w:tc>
        <w:tc>
          <w:tcPr>
            <w:tcW w:w="1113" w:type="dxa"/>
            <w:tcBorders>
              <w:top w:val="nil"/>
              <w:left w:val="nil"/>
              <w:bottom w:val="single" w:sz="4" w:space="0" w:color="auto"/>
              <w:right w:val="single" w:sz="4" w:space="0" w:color="auto"/>
            </w:tcBorders>
            <w:noWrap/>
            <w:vAlign w:val="center"/>
          </w:tcPr>
          <w:p w:rsidR="002C54AE" w:rsidRPr="00A752C0" w:rsidRDefault="002C54AE" w:rsidP="00D67A8E">
            <w:pPr>
              <w:spacing w:after="0" w:line="240" w:lineRule="auto"/>
              <w:jc w:val="center"/>
              <w:rPr>
                <w:rFonts w:ascii="Times New Roman" w:hAnsi="Times New Roman" w:cs="Times New Roman"/>
                <w:color w:val="000000"/>
                <w:sz w:val="24"/>
                <w:szCs w:val="24"/>
              </w:rPr>
            </w:pPr>
            <w:r w:rsidRPr="00A752C0">
              <w:rPr>
                <w:rFonts w:ascii="Times New Roman" w:hAnsi="Times New Roman" w:cs="Times New Roman"/>
                <w:color w:val="000000"/>
                <w:sz w:val="24"/>
                <w:szCs w:val="24"/>
              </w:rPr>
              <w:t>24</w:t>
            </w:r>
          </w:p>
        </w:tc>
        <w:tc>
          <w:tcPr>
            <w:tcW w:w="1167" w:type="dxa"/>
            <w:tcBorders>
              <w:top w:val="nil"/>
              <w:left w:val="nil"/>
              <w:bottom w:val="single" w:sz="4" w:space="0" w:color="auto"/>
              <w:right w:val="single" w:sz="4" w:space="0" w:color="auto"/>
            </w:tcBorders>
            <w:noWrap/>
            <w:vAlign w:val="center"/>
          </w:tcPr>
          <w:p w:rsidR="002C54AE" w:rsidRPr="00A752C0" w:rsidRDefault="002C54AE" w:rsidP="00D67A8E">
            <w:pPr>
              <w:spacing w:after="0" w:line="240" w:lineRule="auto"/>
              <w:jc w:val="center"/>
              <w:rPr>
                <w:rFonts w:ascii="Times New Roman" w:hAnsi="Times New Roman" w:cs="Times New Roman"/>
                <w:color w:val="000000"/>
                <w:sz w:val="24"/>
                <w:szCs w:val="24"/>
              </w:rPr>
            </w:pPr>
            <w:r w:rsidRPr="00A752C0">
              <w:rPr>
                <w:rFonts w:ascii="Times New Roman" w:hAnsi="Times New Roman" w:cs="Times New Roman"/>
                <w:color w:val="000000"/>
                <w:sz w:val="24"/>
                <w:szCs w:val="24"/>
              </w:rPr>
              <w:t>25</w:t>
            </w:r>
          </w:p>
        </w:tc>
        <w:tc>
          <w:tcPr>
            <w:tcW w:w="236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r>
      <w:tr w:rsidR="002C54AE" w:rsidRPr="003E2C5E">
        <w:trPr>
          <w:trHeight w:val="300"/>
        </w:trPr>
        <w:tc>
          <w:tcPr>
            <w:tcW w:w="541" w:type="dxa"/>
            <w:tcBorders>
              <w:top w:val="nil"/>
              <w:left w:val="single" w:sz="4" w:space="0" w:color="auto"/>
              <w:bottom w:val="single" w:sz="4" w:space="0" w:color="auto"/>
              <w:right w:val="single" w:sz="4" w:space="0" w:color="auto"/>
            </w:tcBorders>
            <w:noWrap/>
            <w:vAlign w:val="center"/>
          </w:tcPr>
          <w:p w:rsidR="002C54AE" w:rsidRPr="003E2C5E" w:rsidRDefault="002C54AE" w:rsidP="00D67A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938" w:type="dxa"/>
            <w:tcBorders>
              <w:top w:val="nil"/>
              <w:left w:val="nil"/>
              <w:bottom w:val="single" w:sz="4" w:space="0" w:color="auto"/>
              <w:right w:val="single" w:sz="4" w:space="0" w:color="auto"/>
            </w:tcBorders>
            <w:noWrap/>
            <w:vAlign w:val="center"/>
          </w:tcPr>
          <w:p w:rsidR="002C54AE" w:rsidRPr="003E2C5E" w:rsidRDefault="002C54AE" w:rsidP="00D67A8E">
            <w:pPr>
              <w:pStyle w:val="ConsPlusCell"/>
              <w:ind w:firstLine="300"/>
              <w:jc w:val="both"/>
              <w:rPr>
                <w:rFonts w:ascii="Times New Roman" w:hAnsi="Times New Roman" w:cs="Times New Roman"/>
                <w:color w:val="000000"/>
                <w:sz w:val="24"/>
                <w:szCs w:val="24"/>
              </w:rPr>
            </w:pPr>
            <w:r w:rsidRPr="003E2C5E">
              <w:rPr>
                <w:rFonts w:ascii="Times New Roman" w:hAnsi="Times New Roman" w:cs="Times New Roman"/>
                <w:sz w:val="24"/>
                <w:szCs w:val="24"/>
              </w:rPr>
              <w:t>Удельный вес населения, систематически занимающиеся физической культурой и спортом</w:t>
            </w:r>
          </w:p>
        </w:tc>
        <w:tc>
          <w:tcPr>
            <w:tcW w:w="2456"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6</w:t>
            </w:r>
          </w:p>
        </w:tc>
        <w:tc>
          <w:tcPr>
            <w:tcW w:w="1696" w:type="dxa"/>
            <w:gridSpan w:val="2"/>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8</w:t>
            </w:r>
          </w:p>
        </w:tc>
        <w:tc>
          <w:tcPr>
            <w:tcW w:w="1317"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9</w:t>
            </w:r>
          </w:p>
        </w:tc>
        <w:tc>
          <w:tcPr>
            <w:tcW w:w="1113"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10</w:t>
            </w:r>
          </w:p>
        </w:tc>
        <w:tc>
          <w:tcPr>
            <w:tcW w:w="1167"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10</w:t>
            </w:r>
          </w:p>
        </w:tc>
        <w:tc>
          <w:tcPr>
            <w:tcW w:w="236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r>
      <w:tr w:rsidR="002C54AE" w:rsidRPr="003E2C5E" w:rsidTr="00E90834">
        <w:trPr>
          <w:trHeight w:val="300"/>
        </w:trPr>
        <w:tc>
          <w:tcPr>
            <w:tcW w:w="541" w:type="dxa"/>
            <w:tcBorders>
              <w:top w:val="nil"/>
              <w:left w:val="single" w:sz="4" w:space="0" w:color="auto"/>
              <w:bottom w:val="single" w:sz="4" w:space="0" w:color="auto"/>
              <w:right w:val="single" w:sz="4" w:space="0" w:color="auto"/>
            </w:tcBorders>
            <w:noWrap/>
            <w:vAlign w:val="center"/>
          </w:tcPr>
          <w:p w:rsidR="002C54AE" w:rsidRDefault="002C54AE" w:rsidP="00D67A8E">
            <w:pPr>
              <w:spacing w:after="0" w:line="240" w:lineRule="auto"/>
              <w:rPr>
                <w:rFonts w:ascii="Times New Roman" w:hAnsi="Times New Roman" w:cs="Times New Roman"/>
                <w:color w:val="000000"/>
                <w:sz w:val="24"/>
                <w:szCs w:val="24"/>
              </w:rPr>
            </w:pPr>
          </w:p>
        </w:tc>
        <w:tc>
          <w:tcPr>
            <w:tcW w:w="14245" w:type="dxa"/>
            <w:gridSpan w:val="9"/>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Подпрограмма 2 </w:t>
            </w:r>
            <w:r w:rsidRPr="005627C9">
              <w:rPr>
                <w:rFonts w:ascii="Times New Roman" w:hAnsi="Times New Roman" w:cs="Times New Roman"/>
                <w:b/>
                <w:color w:val="000000"/>
                <w:sz w:val="24"/>
                <w:szCs w:val="24"/>
              </w:rPr>
              <w:t>Устойчивое развитие систем жизнеобеспечения</w:t>
            </w:r>
          </w:p>
        </w:tc>
      </w:tr>
      <w:tr w:rsidR="002C54AE" w:rsidRPr="003E2C5E" w:rsidTr="005627C9">
        <w:trPr>
          <w:trHeight w:val="1440"/>
        </w:trPr>
        <w:tc>
          <w:tcPr>
            <w:tcW w:w="541" w:type="dxa"/>
            <w:tcBorders>
              <w:top w:val="nil"/>
              <w:left w:val="single" w:sz="4" w:space="0" w:color="auto"/>
              <w:bottom w:val="single" w:sz="4" w:space="0" w:color="auto"/>
              <w:right w:val="single" w:sz="4" w:space="0" w:color="auto"/>
            </w:tcBorders>
            <w:noWrap/>
            <w:vAlign w:val="center"/>
          </w:tcPr>
          <w:p w:rsidR="002C54AE" w:rsidRDefault="002C54AE" w:rsidP="00D67A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2.1</w:t>
            </w:r>
          </w:p>
        </w:tc>
        <w:tc>
          <w:tcPr>
            <w:tcW w:w="2938" w:type="dxa"/>
            <w:tcBorders>
              <w:top w:val="nil"/>
              <w:left w:val="nil"/>
              <w:bottom w:val="single" w:sz="4" w:space="0" w:color="auto"/>
              <w:right w:val="single" w:sz="4" w:space="0" w:color="auto"/>
            </w:tcBorders>
            <w:noWrap/>
            <w:vAlign w:val="center"/>
          </w:tcPr>
          <w:p w:rsidR="002C54AE" w:rsidRPr="003E2C5E" w:rsidRDefault="002C54AE" w:rsidP="00D67A8E">
            <w:pPr>
              <w:pStyle w:val="ConsPlusCell"/>
              <w:ind w:firstLine="300"/>
              <w:jc w:val="both"/>
              <w:rPr>
                <w:rFonts w:ascii="Times New Roman" w:hAnsi="Times New Roman" w:cs="Times New Roman"/>
                <w:sz w:val="24"/>
                <w:szCs w:val="24"/>
              </w:rPr>
            </w:pPr>
            <w:r w:rsidRPr="003E2C5E">
              <w:rPr>
                <w:rFonts w:ascii="Times New Roman" w:hAnsi="Times New Roman" w:cs="Times New Roman"/>
                <w:sz w:val="24"/>
                <w:szCs w:val="24"/>
              </w:rPr>
              <w:t>Доля объектов которым присвоены адреса в общей численности объектов подвергшихся адресации</w:t>
            </w:r>
          </w:p>
        </w:tc>
        <w:tc>
          <w:tcPr>
            <w:tcW w:w="2456"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color w:val="000000"/>
              </w:rPr>
            </w:pPr>
            <w:r>
              <w:rPr>
                <w:color w:val="000000"/>
              </w:rPr>
              <w:t>2</w:t>
            </w:r>
          </w:p>
        </w:tc>
        <w:tc>
          <w:tcPr>
            <w:tcW w:w="1696" w:type="dxa"/>
            <w:gridSpan w:val="2"/>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color w:val="000000"/>
              </w:rPr>
            </w:pPr>
            <w:r>
              <w:rPr>
                <w:color w:val="000000"/>
              </w:rPr>
              <w:t>3</w:t>
            </w:r>
          </w:p>
        </w:tc>
        <w:tc>
          <w:tcPr>
            <w:tcW w:w="1317"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color w:val="000000"/>
              </w:rPr>
            </w:pPr>
            <w:r>
              <w:rPr>
                <w:color w:val="000000"/>
              </w:rPr>
              <w:t>4</w:t>
            </w:r>
          </w:p>
        </w:tc>
        <w:tc>
          <w:tcPr>
            <w:tcW w:w="1113"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color w:val="000000"/>
              </w:rPr>
            </w:pPr>
            <w:r>
              <w:rPr>
                <w:color w:val="000000"/>
              </w:rPr>
              <w:t>5</w:t>
            </w:r>
          </w:p>
        </w:tc>
        <w:tc>
          <w:tcPr>
            <w:tcW w:w="1167"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color w:val="000000"/>
              </w:rPr>
            </w:pPr>
            <w:r>
              <w:rPr>
                <w:color w:val="000000"/>
              </w:rPr>
              <w:t>6</w:t>
            </w:r>
          </w:p>
        </w:tc>
        <w:tc>
          <w:tcPr>
            <w:tcW w:w="236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r>
      <w:tr w:rsidR="002C54AE" w:rsidRPr="003E2C5E" w:rsidTr="00D6239D">
        <w:trPr>
          <w:trHeight w:val="300"/>
        </w:trPr>
        <w:tc>
          <w:tcPr>
            <w:tcW w:w="541" w:type="dxa"/>
            <w:tcBorders>
              <w:top w:val="nil"/>
              <w:left w:val="single" w:sz="4" w:space="0" w:color="auto"/>
              <w:bottom w:val="single" w:sz="4" w:space="0" w:color="auto"/>
              <w:right w:val="single" w:sz="4" w:space="0" w:color="auto"/>
            </w:tcBorders>
            <w:noWrap/>
            <w:vAlign w:val="center"/>
          </w:tcPr>
          <w:p w:rsidR="002C54AE" w:rsidRDefault="002C54AE" w:rsidP="00D67A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2.2</w:t>
            </w:r>
          </w:p>
        </w:tc>
        <w:tc>
          <w:tcPr>
            <w:tcW w:w="2938" w:type="dxa"/>
            <w:tcBorders>
              <w:top w:val="nil"/>
              <w:left w:val="nil"/>
              <w:bottom w:val="single" w:sz="4" w:space="0" w:color="auto"/>
              <w:right w:val="single" w:sz="4" w:space="0" w:color="auto"/>
            </w:tcBorders>
            <w:noWrap/>
            <w:vAlign w:val="center"/>
          </w:tcPr>
          <w:p w:rsidR="002C54AE" w:rsidRPr="003E2C5E" w:rsidRDefault="002C54AE" w:rsidP="00D67A8E">
            <w:pPr>
              <w:pStyle w:val="ConsPlusCell"/>
              <w:ind w:firstLine="300"/>
              <w:jc w:val="both"/>
              <w:rPr>
                <w:rFonts w:ascii="Times New Roman" w:hAnsi="Times New Roman" w:cs="Times New Roman"/>
                <w:sz w:val="24"/>
                <w:szCs w:val="24"/>
              </w:rPr>
            </w:pPr>
            <w:r w:rsidRPr="003E2C5E">
              <w:rPr>
                <w:rFonts w:ascii="Times New Roman" w:hAnsi="Times New Roman" w:cs="Times New Roman"/>
                <w:sz w:val="24"/>
                <w:szCs w:val="24"/>
              </w:rPr>
              <w:t>Наличие утвержденных правил благоустройства территории, имеются/отсутствуют</w:t>
            </w:r>
          </w:p>
        </w:tc>
        <w:tc>
          <w:tcPr>
            <w:tcW w:w="2456" w:type="dxa"/>
            <w:tcBorders>
              <w:top w:val="nil"/>
              <w:left w:val="nil"/>
              <w:bottom w:val="single" w:sz="4" w:space="0" w:color="auto"/>
              <w:right w:val="single" w:sz="4" w:space="0" w:color="auto"/>
            </w:tcBorders>
            <w:noWrap/>
            <w:vAlign w:val="center"/>
          </w:tcPr>
          <w:p w:rsidR="002C54AE" w:rsidRPr="003E2C5E" w:rsidRDefault="002C54AE" w:rsidP="005627C9">
            <w:pPr>
              <w:spacing w:after="0" w:line="240" w:lineRule="auto"/>
              <w:rPr>
                <w:rFonts w:ascii="Times New Roman" w:hAnsi="Times New Roman" w:cs="Times New Roman"/>
                <w:color w:val="000000"/>
                <w:sz w:val="24"/>
                <w:szCs w:val="24"/>
              </w:rPr>
            </w:pPr>
            <w:r w:rsidRPr="003E2C5E">
              <w:rPr>
                <w:rFonts w:ascii="Times New Roman" w:hAnsi="Times New Roman" w:cs="Times New Roman"/>
                <w:sz w:val="24"/>
                <w:szCs w:val="24"/>
              </w:rPr>
              <w:t>имеются/отсутствуют</w:t>
            </w:r>
          </w:p>
        </w:tc>
        <w:tc>
          <w:tcPr>
            <w:tcW w:w="1195" w:type="dxa"/>
            <w:tcBorders>
              <w:top w:val="nil"/>
              <w:left w:val="nil"/>
              <w:bottom w:val="single" w:sz="4" w:space="0" w:color="auto"/>
              <w:right w:val="single" w:sz="4" w:space="0" w:color="auto"/>
            </w:tcBorders>
            <w:noWrap/>
          </w:tcPr>
          <w:p w:rsidR="002C54AE" w:rsidRDefault="002C54AE">
            <w:r w:rsidRPr="00F42849">
              <w:rPr>
                <w:rFonts w:ascii="Times New Roman" w:hAnsi="Times New Roman" w:cs="Times New Roman"/>
                <w:sz w:val="24"/>
                <w:szCs w:val="24"/>
              </w:rPr>
              <w:t>имеются</w:t>
            </w:r>
          </w:p>
        </w:tc>
        <w:tc>
          <w:tcPr>
            <w:tcW w:w="1696" w:type="dxa"/>
            <w:gridSpan w:val="2"/>
            <w:tcBorders>
              <w:top w:val="nil"/>
              <w:left w:val="nil"/>
              <w:bottom w:val="single" w:sz="4" w:space="0" w:color="auto"/>
              <w:right w:val="single" w:sz="4" w:space="0" w:color="auto"/>
            </w:tcBorders>
            <w:noWrap/>
          </w:tcPr>
          <w:p w:rsidR="002C54AE" w:rsidRDefault="002C54AE">
            <w:r w:rsidRPr="00F42849">
              <w:rPr>
                <w:rFonts w:ascii="Times New Roman" w:hAnsi="Times New Roman" w:cs="Times New Roman"/>
                <w:sz w:val="24"/>
                <w:szCs w:val="24"/>
              </w:rPr>
              <w:t>имеются</w:t>
            </w:r>
          </w:p>
        </w:tc>
        <w:tc>
          <w:tcPr>
            <w:tcW w:w="1317" w:type="dxa"/>
            <w:tcBorders>
              <w:top w:val="nil"/>
              <w:left w:val="nil"/>
              <w:bottom w:val="single" w:sz="4" w:space="0" w:color="auto"/>
              <w:right w:val="single" w:sz="4" w:space="0" w:color="auto"/>
            </w:tcBorders>
            <w:noWrap/>
          </w:tcPr>
          <w:p w:rsidR="002C54AE" w:rsidRDefault="002C54AE">
            <w:r w:rsidRPr="00F42849">
              <w:rPr>
                <w:rFonts w:ascii="Times New Roman" w:hAnsi="Times New Roman" w:cs="Times New Roman"/>
                <w:sz w:val="24"/>
                <w:szCs w:val="24"/>
              </w:rPr>
              <w:t>имеются</w:t>
            </w:r>
          </w:p>
        </w:tc>
        <w:tc>
          <w:tcPr>
            <w:tcW w:w="1113" w:type="dxa"/>
            <w:tcBorders>
              <w:top w:val="nil"/>
              <w:left w:val="nil"/>
              <w:bottom w:val="single" w:sz="4" w:space="0" w:color="auto"/>
              <w:right w:val="single" w:sz="4" w:space="0" w:color="auto"/>
            </w:tcBorders>
            <w:noWrap/>
          </w:tcPr>
          <w:p w:rsidR="002C54AE" w:rsidRDefault="002C54AE">
            <w:r w:rsidRPr="00F42849">
              <w:rPr>
                <w:rFonts w:ascii="Times New Roman" w:hAnsi="Times New Roman" w:cs="Times New Roman"/>
                <w:sz w:val="24"/>
                <w:szCs w:val="24"/>
              </w:rPr>
              <w:t>имеются</w:t>
            </w:r>
          </w:p>
        </w:tc>
        <w:tc>
          <w:tcPr>
            <w:tcW w:w="1167" w:type="dxa"/>
            <w:tcBorders>
              <w:top w:val="nil"/>
              <w:left w:val="nil"/>
              <w:bottom w:val="single" w:sz="4" w:space="0" w:color="auto"/>
              <w:right w:val="single" w:sz="4" w:space="0" w:color="auto"/>
            </w:tcBorders>
            <w:noWrap/>
          </w:tcPr>
          <w:p w:rsidR="002C54AE" w:rsidRDefault="002C54AE">
            <w:r w:rsidRPr="00F42849">
              <w:rPr>
                <w:rFonts w:ascii="Times New Roman" w:hAnsi="Times New Roman" w:cs="Times New Roman"/>
                <w:sz w:val="24"/>
                <w:szCs w:val="24"/>
              </w:rPr>
              <w:t>имеются</w:t>
            </w:r>
          </w:p>
        </w:tc>
        <w:tc>
          <w:tcPr>
            <w:tcW w:w="236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r>
      <w:tr w:rsidR="002C54AE" w:rsidRPr="003E2C5E">
        <w:trPr>
          <w:trHeight w:val="300"/>
        </w:trPr>
        <w:tc>
          <w:tcPr>
            <w:tcW w:w="541" w:type="dxa"/>
            <w:tcBorders>
              <w:top w:val="nil"/>
              <w:left w:val="single" w:sz="4" w:space="0" w:color="auto"/>
              <w:bottom w:val="single" w:sz="4" w:space="0" w:color="auto"/>
              <w:right w:val="single" w:sz="4" w:space="0" w:color="auto"/>
            </w:tcBorders>
            <w:noWrap/>
            <w:vAlign w:val="center"/>
          </w:tcPr>
          <w:p w:rsidR="002C54AE" w:rsidRDefault="002C54AE" w:rsidP="00D67A8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2.3</w:t>
            </w:r>
          </w:p>
        </w:tc>
        <w:tc>
          <w:tcPr>
            <w:tcW w:w="2938" w:type="dxa"/>
            <w:tcBorders>
              <w:top w:val="nil"/>
              <w:left w:val="nil"/>
              <w:bottom w:val="single" w:sz="4" w:space="0" w:color="auto"/>
              <w:right w:val="single" w:sz="4" w:space="0" w:color="auto"/>
            </w:tcBorders>
            <w:noWrap/>
            <w:vAlign w:val="center"/>
          </w:tcPr>
          <w:p w:rsidR="002C54AE" w:rsidRPr="003E2C5E" w:rsidRDefault="002C54AE" w:rsidP="00D67A8E">
            <w:pPr>
              <w:pStyle w:val="ConsPlusCell"/>
              <w:ind w:firstLine="300"/>
              <w:jc w:val="both"/>
              <w:rPr>
                <w:rFonts w:ascii="Times New Roman" w:hAnsi="Times New Roman" w:cs="Times New Roman"/>
                <w:sz w:val="24"/>
                <w:szCs w:val="24"/>
              </w:rPr>
            </w:pPr>
            <w:r w:rsidRPr="003E2C5E">
              <w:rPr>
                <w:rFonts w:ascii="Times New Roman" w:hAnsi="Times New Roman" w:cs="Times New Roman"/>
                <w:sz w:val="24"/>
                <w:szCs w:val="24"/>
              </w:rPr>
              <w:t>Уменьшение количества пожаров на  территории поселения, % к предыдущему году.</w:t>
            </w:r>
          </w:p>
        </w:tc>
        <w:tc>
          <w:tcPr>
            <w:tcW w:w="2456" w:type="dxa"/>
            <w:tcBorders>
              <w:top w:val="nil"/>
              <w:left w:val="nil"/>
              <w:bottom w:val="single" w:sz="4" w:space="0" w:color="auto"/>
              <w:right w:val="single" w:sz="4" w:space="0" w:color="auto"/>
            </w:tcBorders>
            <w:noWrap/>
            <w:vAlign w:val="center"/>
          </w:tcPr>
          <w:p w:rsidR="002C54A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color w:val="000000"/>
              </w:rPr>
            </w:pPr>
            <w:r>
              <w:rPr>
                <w:color w:val="000000"/>
              </w:rPr>
              <w:t>1</w:t>
            </w:r>
          </w:p>
        </w:tc>
        <w:tc>
          <w:tcPr>
            <w:tcW w:w="1696" w:type="dxa"/>
            <w:gridSpan w:val="2"/>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color w:val="000000"/>
              </w:rPr>
            </w:pPr>
            <w:r>
              <w:rPr>
                <w:color w:val="000000"/>
              </w:rPr>
              <w:t>0</w:t>
            </w:r>
          </w:p>
        </w:tc>
        <w:tc>
          <w:tcPr>
            <w:tcW w:w="1317"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color w:val="000000"/>
              </w:rPr>
            </w:pPr>
            <w:r>
              <w:rPr>
                <w:color w:val="000000"/>
              </w:rPr>
              <w:t>0</w:t>
            </w:r>
          </w:p>
        </w:tc>
        <w:tc>
          <w:tcPr>
            <w:tcW w:w="1113"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color w:val="000000"/>
              </w:rPr>
            </w:pPr>
            <w:r>
              <w:rPr>
                <w:color w:val="000000"/>
              </w:rPr>
              <w:t>0</w:t>
            </w:r>
          </w:p>
        </w:tc>
        <w:tc>
          <w:tcPr>
            <w:tcW w:w="1167"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color w:val="000000"/>
              </w:rPr>
            </w:pPr>
            <w:r>
              <w:rPr>
                <w:color w:val="000000"/>
              </w:rPr>
              <w:t>0</w:t>
            </w:r>
          </w:p>
        </w:tc>
        <w:tc>
          <w:tcPr>
            <w:tcW w:w="236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r>
      <w:tr w:rsidR="002C54AE" w:rsidRPr="003E2C5E">
        <w:trPr>
          <w:trHeight w:val="300"/>
        </w:trPr>
        <w:tc>
          <w:tcPr>
            <w:tcW w:w="541" w:type="dxa"/>
            <w:tcBorders>
              <w:top w:val="nil"/>
              <w:left w:val="single" w:sz="4" w:space="0" w:color="auto"/>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14245" w:type="dxa"/>
            <w:gridSpan w:val="9"/>
            <w:tcBorders>
              <w:top w:val="single" w:sz="4" w:space="0" w:color="auto"/>
              <w:left w:val="nil"/>
              <w:bottom w:val="single" w:sz="4" w:space="0" w:color="auto"/>
              <w:right w:val="single" w:sz="4" w:space="0" w:color="000000"/>
            </w:tcBorders>
            <w:noWrap/>
            <w:vAlign w:val="center"/>
          </w:tcPr>
          <w:p w:rsidR="002C54AE" w:rsidRDefault="002C54AE" w:rsidP="00D67A8E">
            <w:pPr>
              <w:spacing w:after="0" w:line="240" w:lineRule="auto"/>
              <w:jc w:val="center"/>
              <w:rPr>
                <w:rFonts w:ascii="Times New Roman" w:hAnsi="Times New Roman" w:cs="Times New Roman"/>
                <w:color w:val="000000"/>
                <w:sz w:val="24"/>
                <w:szCs w:val="24"/>
              </w:rPr>
            </w:pPr>
          </w:p>
        </w:tc>
      </w:tr>
      <w:tr w:rsidR="002C54AE" w:rsidRPr="003E2C5E">
        <w:trPr>
          <w:trHeight w:val="300"/>
        </w:trPr>
        <w:tc>
          <w:tcPr>
            <w:tcW w:w="541" w:type="dxa"/>
            <w:tcBorders>
              <w:top w:val="nil"/>
              <w:left w:val="single" w:sz="4" w:space="0" w:color="auto"/>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c>
          <w:tcPr>
            <w:tcW w:w="14245" w:type="dxa"/>
            <w:gridSpan w:val="9"/>
            <w:tcBorders>
              <w:top w:val="single" w:sz="4" w:space="0" w:color="auto"/>
              <w:left w:val="nil"/>
              <w:bottom w:val="single" w:sz="4" w:space="0" w:color="auto"/>
              <w:right w:val="single" w:sz="4" w:space="0" w:color="000000"/>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1</w:t>
            </w:r>
            <w:r w:rsidRPr="003E2C5E">
              <w:rPr>
                <w:rFonts w:ascii="Times New Roman" w:hAnsi="Times New Roman" w:cs="Times New Roman"/>
                <w:color w:val="000000"/>
                <w:sz w:val="24"/>
                <w:szCs w:val="24"/>
              </w:rPr>
              <w:t xml:space="preserve">  </w:t>
            </w:r>
            <w:r w:rsidRPr="003E2C5E">
              <w:rPr>
                <w:rFonts w:ascii="Times New Roman" w:hAnsi="Times New Roman" w:cs="Times New Roman"/>
                <w:b/>
                <w:bCs/>
                <w:color w:val="000000"/>
                <w:sz w:val="24"/>
                <w:szCs w:val="24"/>
              </w:rPr>
              <w:t>Развитие социально-культурной сферы.</w:t>
            </w:r>
          </w:p>
        </w:tc>
      </w:tr>
      <w:tr w:rsidR="002C54AE" w:rsidRPr="003E2C5E">
        <w:trPr>
          <w:trHeight w:val="300"/>
        </w:trPr>
        <w:tc>
          <w:tcPr>
            <w:tcW w:w="541" w:type="dxa"/>
            <w:tcBorders>
              <w:top w:val="nil"/>
              <w:left w:val="single" w:sz="4" w:space="0" w:color="auto"/>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2938" w:type="dxa"/>
            <w:tcBorders>
              <w:top w:val="nil"/>
              <w:left w:val="nil"/>
              <w:bottom w:val="single" w:sz="4" w:space="0" w:color="auto"/>
              <w:right w:val="single" w:sz="4" w:space="0" w:color="auto"/>
            </w:tcBorders>
            <w:noWrap/>
            <w:vAlign w:val="center"/>
          </w:tcPr>
          <w:p w:rsidR="002C54AE" w:rsidRPr="003E2C5E" w:rsidRDefault="002C54AE" w:rsidP="00D67A8E">
            <w:pPr>
              <w:tabs>
                <w:tab w:val="left" w:pos="0"/>
              </w:tabs>
              <w:spacing w:after="0" w:line="240" w:lineRule="auto"/>
              <w:ind w:firstLine="285"/>
              <w:jc w:val="both"/>
              <w:rPr>
                <w:rFonts w:ascii="Times New Roman" w:hAnsi="Times New Roman" w:cs="Times New Roman"/>
                <w:color w:val="000000"/>
                <w:sz w:val="24"/>
                <w:szCs w:val="24"/>
              </w:rPr>
            </w:pPr>
            <w:r w:rsidRPr="003E2C5E">
              <w:rPr>
                <w:rFonts w:ascii="Times New Roman" w:hAnsi="Times New Roman" w:cs="Times New Roman"/>
                <w:sz w:val="24"/>
                <w:szCs w:val="24"/>
              </w:rPr>
              <w:t>Количество проведенных  культурно-массовых мероприятий</w:t>
            </w:r>
          </w:p>
        </w:tc>
        <w:tc>
          <w:tcPr>
            <w:tcW w:w="2456"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ед.</w:t>
            </w:r>
          </w:p>
        </w:tc>
        <w:tc>
          <w:tcPr>
            <w:tcW w:w="1195"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110</w:t>
            </w:r>
          </w:p>
        </w:tc>
        <w:tc>
          <w:tcPr>
            <w:tcW w:w="1480"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117</w:t>
            </w:r>
          </w:p>
        </w:tc>
        <w:tc>
          <w:tcPr>
            <w:tcW w:w="1533" w:type="dxa"/>
            <w:gridSpan w:val="2"/>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120</w:t>
            </w:r>
          </w:p>
        </w:tc>
        <w:tc>
          <w:tcPr>
            <w:tcW w:w="1113"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125</w:t>
            </w:r>
          </w:p>
        </w:tc>
        <w:tc>
          <w:tcPr>
            <w:tcW w:w="1167"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130</w:t>
            </w:r>
          </w:p>
        </w:tc>
        <w:tc>
          <w:tcPr>
            <w:tcW w:w="236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r>
      <w:tr w:rsidR="002C54AE" w:rsidRPr="003E2C5E">
        <w:trPr>
          <w:trHeight w:val="300"/>
        </w:trPr>
        <w:tc>
          <w:tcPr>
            <w:tcW w:w="541" w:type="dxa"/>
            <w:tcBorders>
              <w:top w:val="nil"/>
              <w:left w:val="single" w:sz="4" w:space="0" w:color="auto"/>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2938" w:type="dxa"/>
            <w:tcBorders>
              <w:top w:val="nil"/>
              <w:left w:val="nil"/>
              <w:bottom w:val="single" w:sz="4" w:space="0" w:color="auto"/>
              <w:right w:val="single" w:sz="4" w:space="0" w:color="auto"/>
            </w:tcBorders>
            <w:noWrap/>
            <w:vAlign w:val="center"/>
          </w:tcPr>
          <w:p w:rsidR="002C54AE" w:rsidRPr="003E2C5E" w:rsidRDefault="002C54AE" w:rsidP="00D67A8E">
            <w:pPr>
              <w:pStyle w:val="ConsPlusCell"/>
              <w:ind w:firstLine="285"/>
              <w:jc w:val="both"/>
              <w:rPr>
                <w:rFonts w:ascii="Times New Roman" w:hAnsi="Times New Roman" w:cs="Times New Roman"/>
                <w:color w:val="000000"/>
                <w:sz w:val="24"/>
                <w:szCs w:val="24"/>
              </w:rPr>
            </w:pPr>
            <w:r w:rsidRPr="003E2C5E">
              <w:rPr>
                <w:rFonts w:ascii="Times New Roman" w:hAnsi="Times New Roman" w:cs="Times New Roman"/>
                <w:sz w:val="24"/>
                <w:szCs w:val="24"/>
              </w:rPr>
              <w:t>Количество человек, систематически занимающиеся физической культурой и спортом</w:t>
            </w:r>
          </w:p>
        </w:tc>
        <w:tc>
          <w:tcPr>
            <w:tcW w:w="2456"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чел</w:t>
            </w:r>
          </w:p>
        </w:tc>
        <w:tc>
          <w:tcPr>
            <w:tcW w:w="1195"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p>
        </w:tc>
        <w:tc>
          <w:tcPr>
            <w:tcW w:w="1480"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86</w:t>
            </w:r>
          </w:p>
        </w:tc>
        <w:tc>
          <w:tcPr>
            <w:tcW w:w="1533" w:type="dxa"/>
            <w:gridSpan w:val="2"/>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w:t>
            </w:r>
          </w:p>
        </w:tc>
        <w:tc>
          <w:tcPr>
            <w:tcW w:w="111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1167"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120</w:t>
            </w:r>
          </w:p>
        </w:tc>
        <w:tc>
          <w:tcPr>
            <w:tcW w:w="236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r>
      <w:tr w:rsidR="002C54AE" w:rsidRPr="003E2C5E">
        <w:trPr>
          <w:trHeight w:val="300"/>
        </w:trPr>
        <w:tc>
          <w:tcPr>
            <w:tcW w:w="541" w:type="dxa"/>
            <w:tcBorders>
              <w:top w:val="nil"/>
              <w:left w:val="single" w:sz="4" w:space="0" w:color="auto"/>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2938" w:type="dxa"/>
            <w:tcBorders>
              <w:top w:val="nil"/>
              <w:left w:val="nil"/>
              <w:bottom w:val="single" w:sz="4" w:space="0" w:color="auto"/>
              <w:right w:val="single" w:sz="4" w:space="0" w:color="auto"/>
            </w:tcBorders>
            <w:noWrap/>
            <w:vAlign w:val="center"/>
          </w:tcPr>
          <w:p w:rsidR="002C54AE" w:rsidRPr="003E2C5E" w:rsidRDefault="002C54AE" w:rsidP="00D67A8E">
            <w:pPr>
              <w:pStyle w:val="ConsPlusCell"/>
              <w:ind w:firstLine="285"/>
              <w:jc w:val="both"/>
              <w:rPr>
                <w:rFonts w:ascii="Times New Roman" w:hAnsi="Times New Roman" w:cs="Times New Roman"/>
                <w:color w:val="000000"/>
                <w:sz w:val="24"/>
                <w:szCs w:val="24"/>
              </w:rPr>
            </w:pPr>
            <w:r w:rsidRPr="003E2C5E">
              <w:rPr>
                <w:rFonts w:ascii="Times New Roman" w:hAnsi="Times New Roman" w:cs="Times New Roman"/>
                <w:sz w:val="24"/>
                <w:szCs w:val="24"/>
              </w:rPr>
              <w:t>Доля молодых людей, участвующие в мероприятиях поселения</w:t>
            </w:r>
          </w:p>
        </w:tc>
        <w:tc>
          <w:tcPr>
            <w:tcW w:w="2456"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w:t>
            </w:r>
          </w:p>
        </w:tc>
        <w:tc>
          <w:tcPr>
            <w:tcW w:w="1195"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40</w:t>
            </w:r>
          </w:p>
        </w:tc>
        <w:tc>
          <w:tcPr>
            <w:tcW w:w="1480"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40</w:t>
            </w:r>
          </w:p>
        </w:tc>
        <w:tc>
          <w:tcPr>
            <w:tcW w:w="1533" w:type="dxa"/>
            <w:gridSpan w:val="2"/>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42</w:t>
            </w:r>
          </w:p>
        </w:tc>
        <w:tc>
          <w:tcPr>
            <w:tcW w:w="1113"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43</w:t>
            </w:r>
          </w:p>
        </w:tc>
        <w:tc>
          <w:tcPr>
            <w:tcW w:w="1167" w:type="dxa"/>
            <w:tcBorders>
              <w:top w:val="nil"/>
              <w:left w:val="nil"/>
              <w:bottom w:val="single" w:sz="4" w:space="0" w:color="auto"/>
              <w:right w:val="single" w:sz="4" w:space="0" w:color="auto"/>
            </w:tcBorders>
            <w:noWrap/>
            <w:vAlign w:val="center"/>
          </w:tcPr>
          <w:p w:rsidR="002C54AE" w:rsidRDefault="002C54AE" w:rsidP="00D67A8E">
            <w:pPr>
              <w:spacing w:before="100" w:beforeAutospacing="1"/>
              <w:jc w:val="center"/>
              <w:rPr>
                <w:rFonts w:ascii="Arial" w:hAnsi="Arial" w:cs="Arial"/>
                <w:color w:val="000000"/>
                <w:sz w:val="18"/>
                <w:szCs w:val="18"/>
              </w:rPr>
            </w:pPr>
            <w:r>
              <w:rPr>
                <w:color w:val="000000"/>
              </w:rPr>
              <w:t>50</w:t>
            </w:r>
          </w:p>
        </w:tc>
        <w:tc>
          <w:tcPr>
            <w:tcW w:w="2363" w:type="dxa"/>
            <w:tcBorders>
              <w:top w:val="nil"/>
              <w:left w:val="nil"/>
              <w:bottom w:val="single" w:sz="4" w:space="0" w:color="auto"/>
              <w:right w:val="single" w:sz="4" w:space="0" w:color="auto"/>
            </w:tcBorders>
            <w:noWrap/>
            <w:vAlign w:val="center"/>
          </w:tcPr>
          <w:p w:rsidR="002C54AE" w:rsidRPr="003E2C5E" w:rsidRDefault="002C54AE" w:rsidP="00D67A8E">
            <w:pPr>
              <w:spacing w:after="0" w:line="240" w:lineRule="auto"/>
              <w:jc w:val="center"/>
              <w:rPr>
                <w:rFonts w:ascii="Times New Roman" w:hAnsi="Times New Roman" w:cs="Times New Roman"/>
                <w:color w:val="000000"/>
                <w:sz w:val="24"/>
                <w:szCs w:val="24"/>
              </w:rPr>
            </w:pPr>
          </w:p>
        </w:tc>
      </w:tr>
    </w:tbl>
    <w:p w:rsidR="002C54AE" w:rsidRDefault="002C54AE" w:rsidP="00844FAC">
      <w:pPr>
        <w:tabs>
          <w:tab w:val="left" w:pos="12474"/>
        </w:tabs>
        <w:spacing w:after="0" w:line="240" w:lineRule="auto"/>
        <w:ind w:firstLine="11057"/>
        <w:jc w:val="right"/>
        <w:rPr>
          <w:rFonts w:ascii="Times New Roman" w:hAnsi="Times New Roman" w:cs="Times New Roman"/>
          <w:sz w:val="24"/>
          <w:szCs w:val="24"/>
        </w:rPr>
      </w:pPr>
    </w:p>
    <w:p w:rsidR="002C54AE" w:rsidRDefault="002C54AE" w:rsidP="00E508EE">
      <w:pPr>
        <w:tabs>
          <w:tab w:val="center" w:pos="12813"/>
          <w:tab w:val="right" w:pos="14570"/>
        </w:tabs>
        <w:spacing w:after="0" w:line="240" w:lineRule="auto"/>
        <w:ind w:firstLine="11057"/>
        <w:jc w:val="right"/>
        <w:rPr>
          <w:rFonts w:ascii="Times New Roman" w:hAnsi="Times New Roman" w:cs="Times New Roman"/>
          <w:sz w:val="24"/>
          <w:szCs w:val="24"/>
        </w:rPr>
      </w:pPr>
      <w:r w:rsidRPr="003E2C5E">
        <w:rPr>
          <w:rFonts w:ascii="Times New Roman" w:hAnsi="Times New Roman" w:cs="Times New Roman"/>
          <w:sz w:val="24"/>
          <w:szCs w:val="24"/>
        </w:rPr>
        <w:tab/>
      </w:r>
    </w:p>
    <w:p w:rsidR="002C54AE" w:rsidRDefault="002C54AE" w:rsidP="00E508EE">
      <w:pPr>
        <w:tabs>
          <w:tab w:val="center" w:pos="12813"/>
          <w:tab w:val="right" w:pos="14570"/>
        </w:tabs>
        <w:spacing w:after="0" w:line="240" w:lineRule="auto"/>
        <w:ind w:firstLine="11057"/>
        <w:jc w:val="right"/>
        <w:rPr>
          <w:rFonts w:ascii="Times New Roman" w:hAnsi="Times New Roman" w:cs="Times New Roman"/>
          <w:sz w:val="24"/>
          <w:szCs w:val="24"/>
        </w:rPr>
      </w:pPr>
    </w:p>
    <w:p w:rsidR="002C54AE" w:rsidRDefault="002C54AE" w:rsidP="00E508EE">
      <w:pPr>
        <w:tabs>
          <w:tab w:val="center" w:pos="12813"/>
          <w:tab w:val="right" w:pos="14570"/>
        </w:tabs>
        <w:spacing w:after="0" w:line="240" w:lineRule="auto"/>
        <w:ind w:firstLine="11057"/>
        <w:jc w:val="right"/>
        <w:rPr>
          <w:rFonts w:ascii="Times New Roman" w:hAnsi="Times New Roman" w:cs="Times New Roman"/>
          <w:sz w:val="24"/>
          <w:szCs w:val="24"/>
        </w:rPr>
      </w:pPr>
    </w:p>
    <w:p w:rsidR="002C54AE" w:rsidRDefault="002C54AE" w:rsidP="00E508EE">
      <w:pPr>
        <w:tabs>
          <w:tab w:val="center" w:pos="12813"/>
          <w:tab w:val="right" w:pos="14570"/>
        </w:tabs>
        <w:spacing w:after="0" w:line="240" w:lineRule="auto"/>
        <w:ind w:firstLine="11057"/>
        <w:jc w:val="right"/>
        <w:rPr>
          <w:rFonts w:ascii="Times New Roman" w:hAnsi="Times New Roman" w:cs="Times New Roman"/>
          <w:sz w:val="24"/>
          <w:szCs w:val="24"/>
        </w:rPr>
      </w:pPr>
    </w:p>
    <w:p w:rsidR="002C54AE" w:rsidRDefault="002C54AE" w:rsidP="00E508EE">
      <w:pPr>
        <w:tabs>
          <w:tab w:val="center" w:pos="12813"/>
          <w:tab w:val="right" w:pos="14570"/>
        </w:tabs>
        <w:spacing w:after="0" w:line="240" w:lineRule="auto"/>
        <w:ind w:firstLine="11057"/>
        <w:jc w:val="right"/>
        <w:rPr>
          <w:rFonts w:ascii="Times New Roman" w:hAnsi="Times New Roman" w:cs="Times New Roman"/>
          <w:sz w:val="24"/>
          <w:szCs w:val="24"/>
        </w:rPr>
      </w:pPr>
    </w:p>
    <w:p w:rsidR="002C54AE" w:rsidRDefault="002C54AE" w:rsidP="00E508EE">
      <w:pPr>
        <w:tabs>
          <w:tab w:val="center" w:pos="12813"/>
          <w:tab w:val="right" w:pos="14570"/>
        </w:tabs>
        <w:spacing w:after="0" w:line="240" w:lineRule="auto"/>
        <w:ind w:firstLine="11057"/>
        <w:jc w:val="right"/>
        <w:rPr>
          <w:rFonts w:ascii="Times New Roman" w:hAnsi="Times New Roman" w:cs="Times New Roman"/>
          <w:sz w:val="24"/>
          <w:szCs w:val="24"/>
        </w:rPr>
      </w:pPr>
    </w:p>
    <w:p w:rsidR="002C54AE" w:rsidRDefault="002C54AE" w:rsidP="00E508EE">
      <w:pPr>
        <w:tabs>
          <w:tab w:val="center" w:pos="12813"/>
          <w:tab w:val="right" w:pos="14570"/>
        </w:tabs>
        <w:spacing w:after="0" w:line="240" w:lineRule="auto"/>
        <w:ind w:firstLine="11057"/>
        <w:jc w:val="right"/>
        <w:rPr>
          <w:rFonts w:ascii="Times New Roman" w:hAnsi="Times New Roman" w:cs="Times New Roman"/>
          <w:sz w:val="24"/>
          <w:szCs w:val="24"/>
        </w:rPr>
      </w:pPr>
    </w:p>
    <w:p w:rsidR="002C54AE" w:rsidRDefault="002C54AE" w:rsidP="00E508EE">
      <w:pPr>
        <w:tabs>
          <w:tab w:val="center" w:pos="12813"/>
          <w:tab w:val="right" w:pos="14570"/>
        </w:tabs>
        <w:spacing w:after="0" w:line="240" w:lineRule="auto"/>
        <w:ind w:firstLine="11057"/>
        <w:jc w:val="right"/>
        <w:rPr>
          <w:rFonts w:ascii="Times New Roman" w:hAnsi="Times New Roman" w:cs="Times New Roman"/>
          <w:sz w:val="24"/>
          <w:szCs w:val="24"/>
        </w:rPr>
      </w:pPr>
    </w:p>
    <w:p w:rsidR="002C54AE" w:rsidRDefault="002C54AE" w:rsidP="00E508EE">
      <w:pPr>
        <w:tabs>
          <w:tab w:val="center" w:pos="12813"/>
          <w:tab w:val="right" w:pos="14570"/>
        </w:tabs>
        <w:spacing w:after="0" w:line="240" w:lineRule="auto"/>
        <w:ind w:firstLine="11057"/>
        <w:jc w:val="right"/>
        <w:rPr>
          <w:rFonts w:ascii="Times New Roman" w:hAnsi="Times New Roman" w:cs="Times New Roman"/>
          <w:sz w:val="24"/>
          <w:szCs w:val="24"/>
        </w:rPr>
      </w:pPr>
    </w:p>
    <w:p w:rsidR="002C54AE" w:rsidRPr="003E2C5E" w:rsidRDefault="002C54AE" w:rsidP="00E508EE">
      <w:pPr>
        <w:tabs>
          <w:tab w:val="center" w:pos="12813"/>
          <w:tab w:val="right" w:pos="14570"/>
        </w:tabs>
        <w:spacing w:after="0" w:line="240" w:lineRule="auto"/>
        <w:ind w:firstLine="11057"/>
        <w:jc w:val="right"/>
        <w:rPr>
          <w:rFonts w:ascii="Times New Roman" w:hAnsi="Times New Roman" w:cs="Times New Roman"/>
          <w:sz w:val="24"/>
          <w:szCs w:val="24"/>
        </w:rPr>
      </w:pPr>
      <w:r w:rsidRPr="003E2C5E">
        <w:rPr>
          <w:rFonts w:ascii="Times New Roman" w:hAnsi="Times New Roman" w:cs="Times New Roman"/>
          <w:sz w:val="24"/>
          <w:szCs w:val="24"/>
        </w:rPr>
        <w:t>Приложение 2</w:t>
      </w:r>
    </w:p>
    <w:tbl>
      <w:tblPr>
        <w:tblW w:w="18812" w:type="dxa"/>
        <w:tblLayout w:type="fixed"/>
        <w:tblLook w:val="00A0"/>
      </w:tblPr>
      <w:tblGrid>
        <w:gridCol w:w="14709"/>
        <w:gridCol w:w="4103"/>
      </w:tblGrid>
      <w:tr w:rsidR="002C54AE" w:rsidRPr="003E2C5E">
        <w:trPr>
          <w:trHeight w:val="1380"/>
        </w:trPr>
        <w:tc>
          <w:tcPr>
            <w:tcW w:w="14709" w:type="dxa"/>
            <w:tcBorders>
              <w:top w:val="nil"/>
              <w:left w:val="nil"/>
              <w:bottom w:val="nil"/>
              <w:right w:val="nil"/>
            </w:tcBorders>
          </w:tcPr>
          <w:p w:rsidR="002C54AE" w:rsidRPr="003E2C5E" w:rsidRDefault="002C54AE" w:rsidP="00337252">
            <w:pPr>
              <w:spacing w:after="0" w:line="240" w:lineRule="auto"/>
              <w:jc w:val="right"/>
              <w:rPr>
                <w:rFonts w:ascii="Times New Roman" w:hAnsi="Times New Roman" w:cs="Times New Roman"/>
                <w:color w:val="000000"/>
                <w:sz w:val="24"/>
                <w:szCs w:val="24"/>
              </w:rPr>
            </w:pPr>
            <w:r w:rsidRPr="003E2C5E">
              <w:rPr>
                <w:rFonts w:ascii="Times New Roman" w:hAnsi="Times New Roman" w:cs="Times New Roman"/>
                <w:color w:val="000000"/>
                <w:sz w:val="24"/>
                <w:szCs w:val="24"/>
              </w:rPr>
              <w:t>к муниципальной программе</w:t>
            </w:r>
          </w:p>
          <w:p w:rsidR="002C54AE" w:rsidRDefault="002C54AE" w:rsidP="0065070F">
            <w:pPr>
              <w:spacing w:after="0" w:line="240" w:lineRule="auto"/>
              <w:jc w:val="right"/>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Администрация муниципального образования Талицкое сельское поселение </w:t>
            </w:r>
          </w:p>
          <w:p w:rsidR="002C54AE" w:rsidRPr="003E2C5E" w:rsidRDefault="002C54AE" w:rsidP="00337252">
            <w:pPr>
              <w:spacing w:after="0" w:line="240" w:lineRule="auto"/>
              <w:jc w:val="right"/>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Комплексное р</w:t>
            </w:r>
            <w:r w:rsidRPr="003E2C5E">
              <w:rPr>
                <w:rFonts w:ascii="Times New Roman" w:hAnsi="Times New Roman" w:cs="Times New Roman"/>
                <w:color w:val="000000"/>
                <w:sz w:val="24"/>
                <w:szCs w:val="24"/>
              </w:rPr>
              <w:t xml:space="preserve">азвитие территории сельского поселения» </w:t>
            </w:r>
          </w:p>
        </w:tc>
        <w:tc>
          <w:tcPr>
            <w:tcW w:w="4103" w:type="dxa"/>
            <w:tcBorders>
              <w:top w:val="nil"/>
              <w:left w:val="nil"/>
              <w:bottom w:val="nil"/>
              <w:right w:val="nil"/>
            </w:tcBorders>
            <w:noWrap/>
            <w:vAlign w:val="bottom"/>
          </w:tcPr>
          <w:p w:rsidR="002C54AE" w:rsidRPr="003E2C5E" w:rsidRDefault="002C54AE" w:rsidP="00337252">
            <w:pPr>
              <w:spacing w:after="0" w:line="240" w:lineRule="auto"/>
              <w:rPr>
                <w:color w:val="000000"/>
              </w:rPr>
            </w:pPr>
          </w:p>
        </w:tc>
      </w:tr>
    </w:tbl>
    <w:p w:rsidR="002C54AE" w:rsidRPr="003E2C5E" w:rsidRDefault="002C54AE" w:rsidP="006B5190">
      <w:pPr>
        <w:spacing w:after="0" w:line="240" w:lineRule="auto"/>
        <w:jc w:val="right"/>
        <w:rPr>
          <w:rFonts w:ascii="Times New Roman" w:hAnsi="Times New Roman" w:cs="Times New Roman"/>
          <w:sz w:val="24"/>
          <w:szCs w:val="24"/>
        </w:rPr>
      </w:pPr>
    </w:p>
    <w:p w:rsidR="002C54AE" w:rsidRPr="003E2C5E" w:rsidRDefault="002C54AE" w:rsidP="006B5190">
      <w:pPr>
        <w:spacing w:after="0" w:line="240" w:lineRule="auto"/>
        <w:jc w:val="center"/>
        <w:rPr>
          <w:rFonts w:ascii="Times New Roman" w:hAnsi="Times New Roman" w:cs="Times New Roman"/>
          <w:b/>
          <w:bCs/>
          <w:color w:val="000000"/>
          <w:sz w:val="24"/>
          <w:szCs w:val="24"/>
        </w:rPr>
      </w:pPr>
      <w:r w:rsidRPr="003E2C5E">
        <w:rPr>
          <w:rFonts w:ascii="Times New Roman" w:hAnsi="Times New Roman" w:cs="Times New Roman"/>
          <w:b/>
          <w:bCs/>
          <w:color w:val="000000"/>
          <w:sz w:val="24"/>
          <w:szCs w:val="24"/>
        </w:rPr>
        <w:t>Перечень основных мероприятий муниципальной программы поселения</w:t>
      </w:r>
    </w:p>
    <w:p w:rsidR="002C54AE" w:rsidRPr="003E2C5E" w:rsidRDefault="002C54AE" w:rsidP="006B5190">
      <w:pPr>
        <w:spacing w:after="0" w:line="240" w:lineRule="auto"/>
        <w:jc w:val="center"/>
        <w:rPr>
          <w:rFonts w:ascii="Times New Roman" w:hAnsi="Times New Roman" w:cs="Times New Roman"/>
          <w:b/>
          <w:bCs/>
          <w:color w:val="000000"/>
          <w:sz w:val="24"/>
          <w:szCs w:val="24"/>
        </w:rPr>
      </w:pPr>
    </w:p>
    <w:tbl>
      <w:tblPr>
        <w:tblW w:w="0" w:type="auto"/>
        <w:tblLook w:val="00A0"/>
      </w:tblPr>
      <w:tblGrid>
        <w:gridCol w:w="576"/>
        <w:gridCol w:w="5046"/>
        <w:gridCol w:w="4098"/>
        <w:gridCol w:w="2614"/>
        <w:gridCol w:w="2452"/>
      </w:tblGrid>
      <w:tr w:rsidR="002C54AE" w:rsidRPr="003E2C5E" w:rsidTr="005C50E9">
        <w:trPr>
          <w:trHeight w:val="962"/>
          <w:tblHeader/>
        </w:trPr>
        <w:tc>
          <w:tcPr>
            <w:tcW w:w="576" w:type="dxa"/>
            <w:tcBorders>
              <w:top w:val="single" w:sz="4" w:space="0" w:color="auto"/>
              <w:left w:val="single" w:sz="4" w:space="0" w:color="auto"/>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 п/п</w:t>
            </w:r>
          </w:p>
        </w:tc>
        <w:tc>
          <w:tcPr>
            <w:tcW w:w="5046" w:type="dxa"/>
            <w:tcBorders>
              <w:top w:val="single" w:sz="4" w:space="0" w:color="auto"/>
              <w:left w:val="nil"/>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Наименование основного мероприятия</w:t>
            </w:r>
          </w:p>
        </w:tc>
        <w:tc>
          <w:tcPr>
            <w:tcW w:w="4098" w:type="dxa"/>
            <w:tcBorders>
              <w:top w:val="single" w:sz="4" w:space="0" w:color="auto"/>
              <w:left w:val="nil"/>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Ответственный исполнитель </w:t>
            </w:r>
          </w:p>
        </w:tc>
        <w:tc>
          <w:tcPr>
            <w:tcW w:w="2614" w:type="dxa"/>
            <w:tcBorders>
              <w:top w:val="single" w:sz="4" w:space="0" w:color="auto"/>
              <w:left w:val="nil"/>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Срок выполнения</w:t>
            </w:r>
          </w:p>
        </w:tc>
        <w:tc>
          <w:tcPr>
            <w:tcW w:w="2452" w:type="dxa"/>
            <w:tcBorders>
              <w:top w:val="single" w:sz="4" w:space="0" w:color="auto"/>
              <w:left w:val="nil"/>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Целевой показатель </w:t>
            </w:r>
          </w:p>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(показатели подпрограммы)</w:t>
            </w:r>
          </w:p>
        </w:tc>
      </w:tr>
      <w:tr w:rsidR="002C54AE" w:rsidRPr="003E2C5E" w:rsidTr="005C50E9">
        <w:trPr>
          <w:trHeight w:val="305"/>
        </w:trPr>
        <w:tc>
          <w:tcPr>
            <w:tcW w:w="576" w:type="dxa"/>
            <w:tcBorders>
              <w:top w:val="nil"/>
              <w:left w:val="single" w:sz="4" w:space="0" w:color="auto"/>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p>
        </w:tc>
        <w:tc>
          <w:tcPr>
            <w:tcW w:w="14210" w:type="dxa"/>
            <w:gridSpan w:val="4"/>
            <w:tcBorders>
              <w:top w:val="nil"/>
              <w:left w:val="nil"/>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Муниципальная программа поселения (в целом, без распределения по подпрограммам)</w:t>
            </w:r>
          </w:p>
        </w:tc>
      </w:tr>
      <w:tr w:rsidR="002C54AE" w:rsidRPr="003E2C5E" w:rsidTr="005C50E9">
        <w:trPr>
          <w:trHeight w:val="305"/>
        </w:trPr>
        <w:tc>
          <w:tcPr>
            <w:tcW w:w="576" w:type="dxa"/>
            <w:tcBorders>
              <w:top w:val="nil"/>
              <w:left w:val="single" w:sz="4" w:space="0" w:color="auto"/>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1</w:t>
            </w:r>
          </w:p>
        </w:tc>
        <w:tc>
          <w:tcPr>
            <w:tcW w:w="5046" w:type="dxa"/>
            <w:tcBorders>
              <w:top w:val="nil"/>
              <w:left w:val="nil"/>
              <w:bottom w:val="single" w:sz="4" w:space="0" w:color="auto"/>
              <w:right w:val="single" w:sz="4" w:space="0" w:color="auto"/>
            </w:tcBorders>
            <w:noWrap/>
            <w:vAlign w:val="center"/>
          </w:tcPr>
          <w:p w:rsidR="002C54AE" w:rsidRPr="003E2C5E" w:rsidRDefault="002C54AE" w:rsidP="0065070F">
            <w:pPr>
              <w:spacing w:after="0" w:line="240" w:lineRule="auto"/>
              <w:jc w:val="both"/>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Аналитическая ведомственная целевая программа "«Повышение эффективности управления в Администрации </w:t>
            </w:r>
            <w:r>
              <w:rPr>
                <w:rFonts w:ascii="Times New Roman" w:hAnsi="Times New Roman" w:cs="Times New Roman"/>
                <w:color w:val="000000"/>
                <w:sz w:val="24"/>
                <w:szCs w:val="24"/>
              </w:rPr>
              <w:t xml:space="preserve"> муниципального образования Талицкое сельское поселение</w:t>
            </w:r>
            <w:r w:rsidRPr="003E2C5E">
              <w:rPr>
                <w:rFonts w:ascii="Times New Roman" w:hAnsi="Times New Roman" w:cs="Times New Roman"/>
                <w:color w:val="000000"/>
                <w:sz w:val="24"/>
                <w:szCs w:val="24"/>
              </w:rPr>
              <w:t>"</w:t>
            </w:r>
          </w:p>
        </w:tc>
        <w:tc>
          <w:tcPr>
            <w:tcW w:w="4098" w:type="dxa"/>
            <w:tcBorders>
              <w:top w:val="nil"/>
              <w:left w:val="nil"/>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Х</w:t>
            </w:r>
          </w:p>
        </w:tc>
        <w:tc>
          <w:tcPr>
            <w:tcW w:w="2614" w:type="dxa"/>
            <w:tcBorders>
              <w:top w:val="nil"/>
              <w:left w:val="nil"/>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2016-2019 г.г.</w:t>
            </w:r>
          </w:p>
        </w:tc>
        <w:tc>
          <w:tcPr>
            <w:tcW w:w="2452" w:type="dxa"/>
            <w:tcBorders>
              <w:top w:val="nil"/>
              <w:left w:val="nil"/>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Х</w:t>
            </w:r>
          </w:p>
        </w:tc>
      </w:tr>
      <w:tr w:rsidR="002C54AE" w:rsidRPr="003E2C5E" w:rsidTr="005C50E9">
        <w:trPr>
          <w:trHeight w:val="305"/>
        </w:trPr>
        <w:tc>
          <w:tcPr>
            <w:tcW w:w="576" w:type="dxa"/>
            <w:tcBorders>
              <w:top w:val="nil"/>
              <w:left w:val="single" w:sz="4" w:space="0" w:color="auto"/>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p>
        </w:tc>
        <w:tc>
          <w:tcPr>
            <w:tcW w:w="14210" w:type="dxa"/>
            <w:gridSpan w:val="4"/>
            <w:tcBorders>
              <w:top w:val="nil"/>
              <w:left w:val="nil"/>
              <w:bottom w:val="single" w:sz="4" w:space="0" w:color="auto"/>
              <w:right w:val="single" w:sz="4" w:space="0" w:color="auto"/>
            </w:tcBorders>
            <w:noWrap/>
            <w:vAlign w:val="center"/>
          </w:tcPr>
          <w:p w:rsidR="002C54AE" w:rsidRPr="003E2C5E" w:rsidRDefault="002C54AE" w:rsidP="004F1FFF">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1</w:t>
            </w:r>
            <w:r w:rsidRPr="003E2C5E">
              <w:rPr>
                <w:rFonts w:ascii="Times New Roman" w:hAnsi="Times New Roman" w:cs="Times New Roman"/>
                <w:color w:val="000000"/>
                <w:sz w:val="24"/>
                <w:szCs w:val="24"/>
              </w:rPr>
              <w:t xml:space="preserve"> </w:t>
            </w:r>
            <w:r w:rsidRPr="003E2C5E">
              <w:rPr>
                <w:rFonts w:ascii="Times New Roman" w:hAnsi="Times New Roman" w:cs="Times New Roman"/>
                <w:b/>
                <w:bCs/>
                <w:color w:val="000000"/>
                <w:sz w:val="24"/>
                <w:szCs w:val="24"/>
              </w:rPr>
              <w:t>Развитие социально-культурной сферы</w:t>
            </w:r>
          </w:p>
        </w:tc>
      </w:tr>
      <w:tr w:rsidR="002C54AE" w:rsidRPr="003E2C5E" w:rsidTr="005C50E9">
        <w:trPr>
          <w:trHeight w:val="305"/>
        </w:trPr>
        <w:tc>
          <w:tcPr>
            <w:tcW w:w="576" w:type="dxa"/>
            <w:tcBorders>
              <w:top w:val="nil"/>
              <w:left w:val="single" w:sz="4" w:space="0" w:color="auto"/>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3.1.</w:t>
            </w:r>
          </w:p>
        </w:tc>
        <w:tc>
          <w:tcPr>
            <w:tcW w:w="5046" w:type="dxa"/>
            <w:tcBorders>
              <w:top w:val="nil"/>
              <w:left w:val="nil"/>
              <w:bottom w:val="single" w:sz="4" w:space="0" w:color="auto"/>
              <w:right w:val="single" w:sz="4" w:space="0" w:color="auto"/>
            </w:tcBorders>
            <w:noWrap/>
            <w:vAlign w:val="center"/>
          </w:tcPr>
          <w:p w:rsidR="002C54AE" w:rsidRPr="008A49F4" w:rsidRDefault="002C54AE" w:rsidP="00890AE8">
            <w:pPr>
              <w:spacing w:after="0" w:line="240" w:lineRule="auto"/>
              <w:rPr>
                <w:rFonts w:ascii="Times New Roman" w:hAnsi="Times New Roman" w:cs="Times New Roman"/>
                <w:color w:val="000000"/>
                <w:sz w:val="20"/>
                <w:szCs w:val="20"/>
              </w:rPr>
            </w:pPr>
            <w:r w:rsidRPr="003E2C5E">
              <w:rPr>
                <w:rFonts w:ascii="Times New Roman" w:hAnsi="Times New Roman" w:cs="Times New Roman"/>
                <w:color w:val="000000"/>
                <w:sz w:val="24"/>
                <w:szCs w:val="24"/>
              </w:rPr>
              <w:t xml:space="preserve"> </w:t>
            </w:r>
            <w:r w:rsidRPr="008A49F4">
              <w:rPr>
                <w:rFonts w:ascii="Times New Roman" w:hAnsi="Times New Roman" w:cs="Times New Roman"/>
                <w:color w:val="000000"/>
                <w:sz w:val="20"/>
                <w:szCs w:val="20"/>
              </w:rPr>
              <w:t>Развитие социально-культурной сферы</w:t>
            </w:r>
          </w:p>
          <w:p w:rsidR="002C54AE" w:rsidRPr="00C23CA7" w:rsidRDefault="002C54AE" w:rsidP="00D9783A">
            <w:pPr>
              <w:spacing w:after="0" w:line="240" w:lineRule="auto"/>
              <w:jc w:val="both"/>
              <w:rPr>
                <w:rFonts w:ascii="Times New Roman" w:hAnsi="Times New Roman" w:cs="Times New Roman"/>
                <w:color w:val="000000"/>
                <w:sz w:val="20"/>
                <w:szCs w:val="20"/>
              </w:rPr>
            </w:pPr>
            <w:r w:rsidRPr="00890AE8">
              <w:rPr>
                <w:rFonts w:ascii="Times New Roman" w:hAnsi="Times New Roman" w:cs="Times New Roman"/>
                <w:color w:val="000000"/>
                <w:sz w:val="20"/>
                <w:szCs w:val="20"/>
              </w:rPr>
              <w:t>Организационно-техническое обеспечение проведения концертов</w:t>
            </w:r>
            <w:r w:rsidRPr="00890AE8">
              <w:rPr>
                <w:rStyle w:val="apple-converted-space"/>
                <w:rFonts w:ascii="Times New Roman" w:hAnsi="Times New Roman"/>
                <w:color w:val="000000"/>
                <w:sz w:val="20"/>
                <w:szCs w:val="20"/>
              </w:rPr>
              <w:t> </w:t>
            </w:r>
            <w:bookmarkStart w:id="2" w:name="YANDEX_377"/>
            <w:bookmarkEnd w:id="2"/>
            <w:r w:rsidRPr="00890AE8">
              <w:rPr>
                <w:rStyle w:val="apple-converted-space"/>
                <w:rFonts w:ascii="Times New Roman" w:hAnsi="Times New Roman"/>
                <w:color w:val="000000"/>
                <w:sz w:val="20"/>
                <w:szCs w:val="20"/>
              </w:rPr>
              <w:t xml:space="preserve">и </w:t>
            </w:r>
            <w:r>
              <w:rPr>
                <w:rStyle w:val="apple-converted-space"/>
                <w:rFonts w:ascii="Times New Roman" w:hAnsi="Times New Roman"/>
                <w:color w:val="000000"/>
                <w:sz w:val="20"/>
                <w:szCs w:val="20"/>
              </w:rPr>
              <w:t>и</w:t>
            </w:r>
            <w:r w:rsidRPr="00890AE8">
              <w:rPr>
                <w:rFonts w:ascii="Times New Roman" w:hAnsi="Times New Roman" w:cs="Times New Roman"/>
                <w:color w:val="000000"/>
                <w:sz w:val="20"/>
                <w:szCs w:val="20"/>
              </w:rPr>
              <w:t>ных культурных  мероприятий, направлен</w:t>
            </w:r>
            <w:r>
              <w:rPr>
                <w:rFonts w:ascii="Times New Roman" w:hAnsi="Times New Roman" w:cs="Times New Roman"/>
                <w:color w:val="000000"/>
                <w:sz w:val="20"/>
                <w:szCs w:val="20"/>
              </w:rPr>
              <w:t>ных</w:t>
            </w:r>
            <w:r w:rsidRPr="00890AE8">
              <w:rPr>
                <w:rFonts w:ascii="Times New Roman" w:hAnsi="Times New Roman" w:cs="Times New Roman"/>
                <w:color w:val="000000"/>
                <w:sz w:val="20"/>
                <w:szCs w:val="20"/>
              </w:rPr>
              <w:t xml:space="preserve"> на удовлетворение духовных потребностей населения пос</w:t>
            </w:r>
            <w:bookmarkStart w:id="3" w:name="YANDEX_378"/>
            <w:bookmarkEnd w:id="3"/>
            <w:r>
              <w:rPr>
                <w:rFonts w:ascii="Times New Roman" w:hAnsi="Times New Roman" w:cs="Times New Roman"/>
                <w:color w:val="000000"/>
                <w:sz w:val="20"/>
                <w:szCs w:val="20"/>
              </w:rPr>
              <w:t>еления</w:t>
            </w:r>
            <w:r w:rsidRPr="00C23CA7">
              <w:rPr>
                <w:color w:val="000000"/>
                <w:lang w:val="en-US"/>
              </w:rPr>
              <w:t>p</w:t>
            </w:r>
          </w:p>
          <w:p w:rsidR="002C54AE" w:rsidRDefault="002C54AE" w:rsidP="00D9783A">
            <w:pPr>
              <w:spacing w:after="0" w:line="240" w:lineRule="auto"/>
              <w:jc w:val="both"/>
              <w:rPr>
                <w:rFonts w:ascii="Times New Roman" w:hAnsi="Times New Roman" w:cs="Times New Roman"/>
                <w:color w:val="000000"/>
                <w:sz w:val="20"/>
                <w:szCs w:val="20"/>
              </w:rPr>
            </w:pPr>
            <w:r w:rsidRPr="00890AE8">
              <w:rPr>
                <w:rFonts w:ascii="Times New Roman" w:hAnsi="Times New Roman" w:cs="Times New Roman"/>
                <w:color w:val="000000"/>
                <w:sz w:val="20"/>
                <w:szCs w:val="20"/>
              </w:rPr>
              <w:t>Поддержка инициатив общественных организаций в области патриотического воспитания граждан и</w:t>
            </w:r>
            <w:bookmarkStart w:id="4" w:name="YANDEX_379"/>
            <w:bookmarkEnd w:id="4"/>
            <w:r w:rsidRPr="00890AE8">
              <w:rPr>
                <w:rFonts w:ascii="Times New Roman" w:hAnsi="Times New Roman" w:cs="Times New Roman"/>
                <w:color w:val="000000"/>
                <w:sz w:val="20"/>
                <w:szCs w:val="20"/>
              </w:rPr>
              <w:t xml:space="preserve"> пропаганды здорового образа жизни;</w:t>
            </w:r>
          </w:p>
          <w:p w:rsidR="002C54AE" w:rsidRDefault="002C54AE" w:rsidP="00D9783A">
            <w:pPr>
              <w:spacing w:after="0" w:line="240" w:lineRule="auto"/>
              <w:jc w:val="both"/>
              <w:rPr>
                <w:rFonts w:ascii="Times New Roman" w:hAnsi="Times New Roman" w:cs="Times New Roman"/>
                <w:color w:val="000000"/>
                <w:sz w:val="20"/>
                <w:szCs w:val="20"/>
              </w:rPr>
            </w:pPr>
            <w:r w:rsidRPr="00890AE8">
              <w:rPr>
                <w:rFonts w:ascii="Times New Roman" w:hAnsi="Times New Roman" w:cs="Times New Roman"/>
                <w:color w:val="000000"/>
                <w:sz w:val="20"/>
                <w:szCs w:val="20"/>
              </w:rPr>
              <w:t>Сохранение, возрождение, пропаганда</w:t>
            </w:r>
            <w:r w:rsidRPr="00890AE8">
              <w:rPr>
                <w:rStyle w:val="apple-converted-space"/>
                <w:rFonts w:ascii="Times New Roman" w:hAnsi="Times New Roman"/>
                <w:color w:val="000000"/>
                <w:sz w:val="20"/>
                <w:szCs w:val="20"/>
              </w:rPr>
              <w:t> </w:t>
            </w:r>
            <w:bookmarkStart w:id="5" w:name="YANDEX_380"/>
            <w:bookmarkEnd w:id="5"/>
            <w:r w:rsidRPr="00890AE8">
              <w:rPr>
                <w:rStyle w:val="apple-converted-space"/>
                <w:rFonts w:ascii="Times New Roman" w:hAnsi="Times New Roman"/>
                <w:color w:val="000000"/>
                <w:sz w:val="20"/>
                <w:szCs w:val="20"/>
              </w:rPr>
              <w:t xml:space="preserve"> и </w:t>
            </w:r>
            <w:r w:rsidRPr="00890AE8">
              <w:rPr>
                <w:rFonts w:ascii="Times New Roman" w:hAnsi="Times New Roman" w:cs="Times New Roman"/>
                <w:color w:val="000000"/>
                <w:sz w:val="20"/>
                <w:szCs w:val="20"/>
              </w:rPr>
              <w:t>популяризация историко-культурного наследия.</w:t>
            </w:r>
          </w:p>
          <w:p w:rsidR="002C54AE" w:rsidRDefault="002C54AE" w:rsidP="00D9783A">
            <w:pPr>
              <w:spacing w:after="0" w:line="240" w:lineRule="auto"/>
              <w:jc w:val="both"/>
              <w:rPr>
                <w:rFonts w:ascii="Times New Roman" w:hAnsi="Times New Roman" w:cs="Times New Roman"/>
                <w:color w:val="000000"/>
                <w:sz w:val="20"/>
                <w:szCs w:val="20"/>
              </w:rPr>
            </w:pPr>
            <w:r w:rsidRPr="00890AE8">
              <w:rPr>
                <w:rFonts w:ascii="Times New Roman" w:hAnsi="Times New Roman" w:cs="Times New Roman"/>
                <w:color w:val="000000"/>
                <w:sz w:val="20"/>
                <w:szCs w:val="20"/>
              </w:rPr>
              <w:t>Формирование условий для гражданского становления, духовно-нравственного</w:t>
            </w:r>
            <w:r w:rsidRPr="00890AE8">
              <w:rPr>
                <w:rStyle w:val="apple-converted-space"/>
                <w:rFonts w:ascii="Times New Roman" w:hAnsi="Times New Roman"/>
                <w:color w:val="000000"/>
                <w:sz w:val="20"/>
                <w:szCs w:val="20"/>
              </w:rPr>
              <w:t> </w:t>
            </w:r>
            <w:bookmarkStart w:id="6" w:name="YANDEX_381"/>
            <w:bookmarkEnd w:id="6"/>
            <w:r w:rsidRPr="00890AE8">
              <w:rPr>
                <w:rStyle w:val="apple-converted-space"/>
                <w:rFonts w:ascii="Times New Roman" w:hAnsi="Times New Roman"/>
                <w:color w:val="000000"/>
                <w:sz w:val="20"/>
                <w:szCs w:val="20"/>
              </w:rPr>
              <w:t xml:space="preserve"> и </w:t>
            </w:r>
            <w:r w:rsidRPr="00890AE8">
              <w:rPr>
                <w:rFonts w:ascii="Times New Roman" w:hAnsi="Times New Roman" w:cs="Times New Roman"/>
                <w:color w:val="000000"/>
                <w:sz w:val="20"/>
                <w:szCs w:val="20"/>
              </w:rPr>
              <w:t>патриотического воспитания молодежи.</w:t>
            </w:r>
          </w:p>
          <w:p w:rsidR="002C54AE" w:rsidRDefault="002C54AE" w:rsidP="00D9783A">
            <w:pPr>
              <w:spacing w:after="0" w:line="240" w:lineRule="auto"/>
              <w:jc w:val="both"/>
              <w:rPr>
                <w:rFonts w:ascii="Times New Roman" w:hAnsi="Times New Roman" w:cs="Times New Roman"/>
                <w:color w:val="000000"/>
                <w:sz w:val="20"/>
                <w:szCs w:val="20"/>
              </w:rPr>
            </w:pPr>
            <w:r w:rsidRPr="00890AE8">
              <w:rPr>
                <w:rFonts w:ascii="Times New Roman" w:hAnsi="Times New Roman" w:cs="Times New Roman"/>
                <w:color w:val="000000"/>
                <w:sz w:val="20"/>
                <w:szCs w:val="20"/>
              </w:rPr>
              <w:t>Создание условий для отдыха</w:t>
            </w:r>
            <w:r w:rsidRPr="00890AE8">
              <w:rPr>
                <w:rStyle w:val="apple-converted-space"/>
                <w:rFonts w:ascii="Times New Roman" w:hAnsi="Times New Roman"/>
                <w:color w:val="000000"/>
                <w:sz w:val="20"/>
                <w:szCs w:val="20"/>
              </w:rPr>
              <w:t> </w:t>
            </w:r>
            <w:bookmarkStart w:id="7" w:name="YANDEX_382"/>
            <w:bookmarkEnd w:id="7"/>
            <w:r w:rsidRPr="00890AE8">
              <w:rPr>
                <w:rStyle w:val="apple-converted-space"/>
                <w:rFonts w:ascii="Times New Roman" w:hAnsi="Times New Roman"/>
                <w:color w:val="000000"/>
                <w:sz w:val="20"/>
                <w:szCs w:val="20"/>
              </w:rPr>
              <w:t xml:space="preserve"> и </w:t>
            </w:r>
            <w:r w:rsidRPr="00890AE8">
              <w:rPr>
                <w:rFonts w:ascii="Times New Roman" w:hAnsi="Times New Roman" w:cs="Times New Roman"/>
                <w:color w:val="000000"/>
                <w:sz w:val="20"/>
                <w:szCs w:val="20"/>
              </w:rPr>
              <w:t>досуга, содействие в организации занятости молодежи.</w:t>
            </w:r>
          </w:p>
          <w:p w:rsidR="002C54AE" w:rsidRDefault="002C54AE" w:rsidP="00D9783A">
            <w:pPr>
              <w:spacing w:after="0" w:line="240" w:lineRule="auto"/>
              <w:jc w:val="both"/>
              <w:rPr>
                <w:rFonts w:ascii="Times New Roman" w:hAnsi="Times New Roman" w:cs="Times New Roman"/>
                <w:color w:val="000000"/>
                <w:sz w:val="20"/>
                <w:szCs w:val="20"/>
              </w:rPr>
            </w:pPr>
            <w:r w:rsidRPr="00890AE8">
              <w:rPr>
                <w:rFonts w:ascii="Times New Roman" w:hAnsi="Times New Roman" w:cs="Times New Roman"/>
                <w:color w:val="000000"/>
                <w:sz w:val="20"/>
                <w:szCs w:val="20"/>
              </w:rPr>
              <w:t>Профилактика правонарушений, преступности и</w:t>
            </w:r>
            <w:bookmarkStart w:id="8" w:name="YANDEX_383"/>
            <w:bookmarkEnd w:id="8"/>
            <w:r w:rsidRPr="00890AE8">
              <w:rPr>
                <w:rFonts w:ascii="Times New Roman" w:hAnsi="Times New Roman" w:cs="Times New Roman"/>
                <w:color w:val="000000"/>
                <w:sz w:val="20"/>
                <w:szCs w:val="20"/>
              </w:rPr>
              <w:t xml:space="preserve"> социально - вредных явлений в молодежной среде.</w:t>
            </w:r>
            <w:bookmarkStart w:id="9" w:name="YANDEX_384"/>
            <w:bookmarkEnd w:id="9"/>
          </w:p>
          <w:p w:rsidR="002C54AE" w:rsidRDefault="002C54AE" w:rsidP="00D9783A">
            <w:pPr>
              <w:spacing w:after="0" w:line="240" w:lineRule="auto"/>
              <w:jc w:val="both"/>
              <w:rPr>
                <w:rFonts w:ascii="Times New Roman" w:hAnsi="Times New Roman" w:cs="Times New Roman"/>
                <w:color w:val="FF0000"/>
                <w:sz w:val="20"/>
                <w:szCs w:val="20"/>
              </w:rPr>
            </w:pPr>
            <w:r w:rsidRPr="00890AE8">
              <w:rPr>
                <w:rFonts w:ascii="Times New Roman" w:hAnsi="Times New Roman" w:cs="Times New Roman"/>
                <w:color w:val="000000"/>
                <w:sz w:val="20"/>
                <w:szCs w:val="20"/>
              </w:rPr>
              <w:t>Развитее</w:t>
            </w:r>
            <w:r w:rsidRPr="00890AE8">
              <w:rPr>
                <w:rStyle w:val="apple-converted-space"/>
                <w:rFonts w:ascii="Times New Roman" w:hAnsi="Times New Roman"/>
                <w:color w:val="000000"/>
                <w:sz w:val="20"/>
                <w:szCs w:val="20"/>
              </w:rPr>
              <w:t> </w:t>
            </w:r>
            <w:r w:rsidRPr="00890AE8">
              <w:rPr>
                <w:rFonts w:ascii="Times New Roman" w:hAnsi="Times New Roman" w:cs="Times New Roman"/>
                <w:color w:val="000000"/>
                <w:sz w:val="20"/>
                <w:szCs w:val="20"/>
              </w:rPr>
              <w:t>молодежных общественных организаций</w:t>
            </w:r>
            <w:r w:rsidRPr="00890AE8">
              <w:rPr>
                <w:rStyle w:val="apple-converted-space"/>
                <w:rFonts w:ascii="Times New Roman" w:hAnsi="Times New Roman"/>
                <w:color w:val="000000"/>
                <w:sz w:val="20"/>
                <w:szCs w:val="20"/>
              </w:rPr>
              <w:t> </w:t>
            </w:r>
            <w:bookmarkStart w:id="10" w:name="YANDEX_385"/>
            <w:bookmarkEnd w:id="10"/>
            <w:r w:rsidRPr="00890AE8">
              <w:rPr>
                <w:rStyle w:val="apple-converted-space"/>
                <w:rFonts w:ascii="Times New Roman" w:hAnsi="Times New Roman"/>
                <w:color w:val="000000"/>
                <w:sz w:val="20"/>
                <w:szCs w:val="20"/>
              </w:rPr>
              <w:t xml:space="preserve"> и </w:t>
            </w:r>
            <w:r w:rsidRPr="00890AE8">
              <w:rPr>
                <w:rFonts w:ascii="Times New Roman" w:hAnsi="Times New Roman" w:cs="Times New Roman"/>
                <w:color w:val="000000"/>
                <w:sz w:val="20"/>
                <w:szCs w:val="20"/>
              </w:rPr>
              <w:t>инициативных групп, осуществляющих деятельность в сфере молодежной политики.</w:t>
            </w:r>
            <w:r w:rsidRPr="00890AE8">
              <w:rPr>
                <w:rStyle w:val="apple-converted-space"/>
                <w:rFonts w:ascii="Times New Roman" w:hAnsi="Times New Roman"/>
                <w:color w:val="000000"/>
                <w:sz w:val="20"/>
                <w:szCs w:val="20"/>
              </w:rPr>
              <w:t> </w:t>
            </w:r>
            <w:r w:rsidRPr="00890AE8">
              <w:rPr>
                <w:rFonts w:ascii="Times New Roman" w:hAnsi="Times New Roman" w:cs="Times New Roman"/>
                <w:color w:val="FF0000"/>
                <w:sz w:val="20"/>
                <w:szCs w:val="20"/>
              </w:rPr>
              <w:t> </w:t>
            </w:r>
          </w:p>
          <w:p w:rsidR="002C54AE" w:rsidRDefault="002C54AE" w:rsidP="00D9783A">
            <w:pPr>
              <w:spacing w:after="0" w:line="240" w:lineRule="auto"/>
              <w:jc w:val="both"/>
              <w:rPr>
                <w:rFonts w:ascii="Times New Roman" w:hAnsi="Times New Roman" w:cs="Times New Roman"/>
                <w:color w:val="000000"/>
                <w:sz w:val="20"/>
                <w:szCs w:val="20"/>
              </w:rPr>
            </w:pPr>
            <w:r w:rsidRPr="00890AE8">
              <w:rPr>
                <w:rFonts w:ascii="Times New Roman" w:hAnsi="Times New Roman" w:cs="Times New Roman"/>
                <w:color w:val="000000"/>
                <w:sz w:val="20"/>
                <w:szCs w:val="20"/>
              </w:rPr>
              <w:t>Создание условий для поддержки творческой активности</w:t>
            </w:r>
            <w:bookmarkStart w:id="11" w:name="YANDEX_386"/>
            <w:bookmarkEnd w:id="11"/>
            <w:r w:rsidRPr="00890AE8">
              <w:rPr>
                <w:rFonts w:ascii="Times New Roman" w:hAnsi="Times New Roman" w:cs="Times New Roman"/>
                <w:color w:val="000000"/>
                <w:sz w:val="20"/>
                <w:szCs w:val="20"/>
              </w:rPr>
              <w:t xml:space="preserve"> и</w:t>
            </w:r>
            <w:r w:rsidRPr="00890AE8">
              <w:rPr>
                <w:rStyle w:val="apple-converted-space"/>
                <w:rFonts w:ascii="Times New Roman" w:hAnsi="Times New Roman"/>
                <w:color w:val="000000"/>
                <w:sz w:val="20"/>
                <w:szCs w:val="20"/>
              </w:rPr>
              <w:t> </w:t>
            </w:r>
            <w:r w:rsidRPr="00890AE8">
              <w:rPr>
                <w:rFonts w:ascii="Times New Roman" w:hAnsi="Times New Roman" w:cs="Times New Roman"/>
                <w:color w:val="000000"/>
                <w:sz w:val="20"/>
                <w:szCs w:val="20"/>
              </w:rPr>
              <w:t>инновационного</w:t>
            </w:r>
            <w:r w:rsidRPr="00890AE8">
              <w:rPr>
                <w:rStyle w:val="apple-converted-space"/>
                <w:rFonts w:ascii="Times New Roman" w:hAnsi="Times New Roman"/>
                <w:color w:val="000000"/>
                <w:sz w:val="20"/>
                <w:szCs w:val="20"/>
              </w:rPr>
              <w:t> </w:t>
            </w:r>
            <w:bookmarkStart w:id="12" w:name="YANDEX_387"/>
            <w:bookmarkEnd w:id="12"/>
            <w:r w:rsidRPr="00890AE8">
              <w:rPr>
                <w:rStyle w:val="apple-converted-space"/>
                <w:rFonts w:ascii="Times New Roman" w:hAnsi="Times New Roman"/>
                <w:color w:val="000000"/>
                <w:sz w:val="20"/>
                <w:szCs w:val="20"/>
              </w:rPr>
              <w:t xml:space="preserve"> потенциала </w:t>
            </w:r>
            <w:r w:rsidRPr="00890AE8">
              <w:rPr>
                <w:rFonts w:ascii="Times New Roman" w:hAnsi="Times New Roman" w:cs="Times New Roman"/>
                <w:color w:val="000000"/>
                <w:sz w:val="20"/>
                <w:szCs w:val="20"/>
              </w:rPr>
              <w:t>молодежи.  </w:t>
            </w:r>
          </w:p>
          <w:p w:rsidR="002C54AE" w:rsidRDefault="002C54AE" w:rsidP="00D9783A">
            <w:pPr>
              <w:spacing w:after="0" w:line="240" w:lineRule="auto"/>
              <w:jc w:val="both"/>
              <w:rPr>
                <w:rFonts w:ascii="Times New Roman" w:hAnsi="Times New Roman" w:cs="Times New Roman"/>
                <w:color w:val="000000"/>
                <w:sz w:val="20"/>
                <w:szCs w:val="20"/>
              </w:rPr>
            </w:pPr>
            <w:r w:rsidRPr="00890AE8">
              <w:rPr>
                <w:rFonts w:ascii="Times New Roman" w:hAnsi="Times New Roman" w:cs="Times New Roman"/>
                <w:color w:val="000000"/>
                <w:sz w:val="20"/>
                <w:szCs w:val="20"/>
              </w:rPr>
              <w:t> 3.1.2.</w:t>
            </w:r>
            <w:r w:rsidRPr="00890AE8">
              <w:rPr>
                <w:rStyle w:val="apple-converted-space"/>
                <w:rFonts w:ascii="Times New Roman" w:hAnsi="Times New Roman"/>
                <w:color w:val="000000"/>
                <w:sz w:val="20"/>
                <w:szCs w:val="20"/>
              </w:rPr>
              <w:t> </w:t>
            </w:r>
            <w:r w:rsidRPr="00890AE8">
              <w:rPr>
                <w:rFonts w:ascii="Times New Roman" w:hAnsi="Times New Roman" w:cs="Times New Roman"/>
                <w:color w:val="000000"/>
                <w:sz w:val="20"/>
                <w:szCs w:val="20"/>
              </w:rPr>
              <w:t>физической культуры</w:t>
            </w:r>
            <w:r w:rsidRPr="00890AE8">
              <w:rPr>
                <w:rStyle w:val="apple-converted-space"/>
                <w:rFonts w:ascii="Times New Roman" w:hAnsi="Times New Roman"/>
                <w:color w:val="000000"/>
                <w:sz w:val="20"/>
                <w:szCs w:val="20"/>
              </w:rPr>
              <w:t> </w:t>
            </w:r>
            <w:bookmarkStart w:id="13" w:name="YANDEX_389"/>
            <w:bookmarkEnd w:id="13"/>
            <w:r w:rsidRPr="00890AE8">
              <w:rPr>
                <w:rStyle w:val="apple-converted-space"/>
                <w:rFonts w:ascii="Times New Roman" w:hAnsi="Times New Roman"/>
                <w:color w:val="000000"/>
                <w:sz w:val="20"/>
                <w:szCs w:val="20"/>
              </w:rPr>
              <w:t>и </w:t>
            </w:r>
            <w:r w:rsidRPr="00890AE8">
              <w:rPr>
                <w:rFonts w:ascii="Times New Roman" w:hAnsi="Times New Roman" w:cs="Times New Roman"/>
                <w:color w:val="000000"/>
                <w:sz w:val="20"/>
                <w:szCs w:val="20"/>
              </w:rPr>
              <w:t>спорта :</w:t>
            </w:r>
          </w:p>
          <w:p w:rsidR="002C54AE" w:rsidRDefault="002C54AE" w:rsidP="00D9783A">
            <w:pPr>
              <w:spacing w:after="0" w:line="240" w:lineRule="auto"/>
              <w:jc w:val="both"/>
              <w:rPr>
                <w:rFonts w:ascii="Times New Roman" w:hAnsi="Times New Roman" w:cs="Times New Roman"/>
                <w:color w:val="000000"/>
                <w:sz w:val="20"/>
                <w:szCs w:val="20"/>
              </w:rPr>
            </w:pPr>
            <w:r w:rsidRPr="00890AE8">
              <w:rPr>
                <w:rFonts w:ascii="Times New Roman" w:hAnsi="Times New Roman" w:cs="Times New Roman"/>
                <w:color w:val="000000"/>
                <w:sz w:val="20"/>
                <w:szCs w:val="20"/>
              </w:rPr>
              <w:t xml:space="preserve">       содержание и ремонт </w:t>
            </w:r>
            <w:r>
              <w:rPr>
                <w:rFonts w:ascii="Times New Roman" w:hAnsi="Times New Roman" w:cs="Times New Roman"/>
                <w:color w:val="000000"/>
                <w:sz w:val="20"/>
                <w:szCs w:val="20"/>
              </w:rPr>
              <w:t>стадиона в с.Тюдрала</w:t>
            </w:r>
            <w:r w:rsidRPr="00890AE8">
              <w:rPr>
                <w:rFonts w:ascii="Times New Roman" w:hAnsi="Times New Roman" w:cs="Times New Roman"/>
                <w:color w:val="000000"/>
                <w:sz w:val="20"/>
                <w:szCs w:val="20"/>
              </w:rPr>
              <w:t>,       </w:t>
            </w:r>
          </w:p>
          <w:p w:rsidR="002C54AE" w:rsidRPr="00890AE8" w:rsidRDefault="002C54AE" w:rsidP="00D9783A">
            <w:pPr>
              <w:spacing w:after="0" w:line="240" w:lineRule="auto"/>
              <w:jc w:val="both"/>
              <w:rPr>
                <w:rFonts w:ascii="Times New Roman" w:hAnsi="Times New Roman" w:cs="Times New Roman"/>
                <w:color w:val="000000"/>
                <w:sz w:val="15"/>
                <w:szCs w:val="15"/>
              </w:rPr>
            </w:pPr>
            <w:r w:rsidRPr="00890AE8">
              <w:rPr>
                <w:rFonts w:ascii="Times New Roman" w:hAnsi="Times New Roman" w:cs="Times New Roman"/>
                <w:color w:val="000000"/>
                <w:sz w:val="20"/>
                <w:szCs w:val="20"/>
              </w:rPr>
              <w:t>      ежегодное проведение</w:t>
            </w:r>
            <w:r w:rsidRPr="00890AE8">
              <w:rPr>
                <w:rStyle w:val="apple-converted-space"/>
                <w:rFonts w:ascii="Times New Roman" w:hAnsi="Times New Roman"/>
                <w:color w:val="000000"/>
                <w:sz w:val="20"/>
                <w:szCs w:val="20"/>
              </w:rPr>
              <w:t> </w:t>
            </w:r>
            <w:bookmarkStart w:id="14" w:name="YANDEX_390"/>
            <w:bookmarkEnd w:id="14"/>
            <w:r w:rsidRPr="00890AE8">
              <w:rPr>
                <w:rStyle w:val="apple-converted-space"/>
                <w:rFonts w:ascii="Times New Roman" w:hAnsi="Times New Roman"/>
                <w:color w:val="000000"/>
                <w:sz w:val="20"/>
                <w:szCs w:val="20"/>
              </w:rPr>
              <w:t xml:space="preserve"> сельских </w:t>
            </w:r>
            <w:r w:rsidRPr="00890AE8">
              <w:rPr>
                <w:rFonts w:ascii="Times New Roman" w:hAnsi="Times New Roman" w:cs="Times New Roman"/>
                <w:color w:val="000000"/>
                <w:sz w:val="20"/>
                <w:szCs w:val="20"/>
              </w:rPr>
              <w:t>соревнований по   различным видам спорта;</w:t>
            </w:r>
          </w:p>
          <w:p w:rsidR="002C54AE" w:rsidRPr="00890AE8" w:rsidRDefault="002C54AE" w:rsidP="00D9783A">
            <w:pPr>
              <w:pStyle w:val="BodyText2"/>
              <w:shd w:val="clear" w:color="auto" w:fill="FFFFFF"/>
              <w:ind w:left="426"/>
              <w:jc w:val="both"/>
              <w:rPr>
                <w:rFonts w:ascii="Times New Roman" w:hAnsi="Times New Roman" w:cs="Times New Roman"/>
                <w:color w:val="000000"/>
                <w:sz w:val="15"/>
                <w:szCs w:val="15"/>
              </w:rPr>
            </w:pPr>
            <w:r w:rsidRPr="00890AE8">
              <w:rPr>
                <w:rFonts w:ascii="Times New Roman" w:hAnsi="Times New Roman" w:cs="Times New Roman"/>
                <w:color w:val="000000"/>
                <w:sz w:val="20"/>
                <w:szCs w:val="20"/>
              </w:rPr>
              <w:t>Развитие национальных видов спорта.</w:t>
            </w:r>
          </w:p>
          <w:p w:rsidR="002C54AE" w:rsidRPr="003E2C5E" w:rsidRDefault="002C54AE" w:rsidP="00C27A27">
            <w:pPr>
              <w:spacing w:after="0" w:line="240" w:lineRule="auto"/>
              <w:rPr>
                <w:rFonts w:ascii="Times New Roman" w:hAnsi="Times New Roman" w:cs="Times New Roman"/>
                <w:color w:val="000000"/>
                <w:sz w:val="24"/>
                <w:szCs w:val="24"/>
              </w:rPr>
            </w:pPr>
          </w:p>
        </w:tc>
        <w:tc>
          <w:tcPr>
            <w:tcW w:w="4098" w:type="dxa"/>
            <w:tcBorders>
              <w:top w:val="nil"/>
              <w:left w:val="nil"/>
              <w:bottom w:val="single" w:sz="4" w:space="0" w:color="auto"/>
              <w:right w:val="single" w:sz="4" w:space="0" w:color="auto"/>
            </w:tcBorders>
            <w:noWrap/>
            <w:vAlign w:val="center"/>
          </w:tcPr>
          <w:p w:rsidR="002C54A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Администрация муниципального образования Талицкое сельское поселение </w:t>
            </w:r>
          </w:p>
          <w:p w:rsidR="002C54A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СДК с.Усть-Кумир</w:t>
            </w:r>
          </w:p>
          <w:p w:rsidR="002C54A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Заведующий СК с.Санаровка</w:t>
            </w:r>
          </w:p>
          <w:p w:rsidR="002C54AE" w:rsidRDefault="002C54AE" w:rsidP="005C50E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Директор СДК с.Тюдрала</w:t>
            </w:r>
          </w:p>
          <w:p w:rsidR="002C54AE" w:rsidRDefault="002C54AE" w:rsidP="005C50E9">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Заведующий СК с.Талица</w:t>
            </w:r>
          </w:p>
          <w:p w:rsidR="002C54AE" w:rsidRDefault="002C54AE" w:rsidP="00413100">
            <w:pPr>
              <w:rPr>
                <w:rFonts w:ascii="Times New Roman" w:hAnsi="Times New Roman" w:cs="Times New Roman"/>
                <w:sz w:val="24"/>
                <w:szCs w:val="24"/>
              </w:rPr>
            </w:pPr>
          </w:p>
          <w:p w:rsidR="002C54AE" w:rsidRPr="00413100" w:rsidRDefault="002C54AE" w:rsidP="00413100">
            <w:pPr>
              <w:jc w:val="center"/>
              <w:rPr>
                <w:rFonts w:ascii="Times New Roman" w:hAnsi="Times New Roman" w:cs="Times New Roman"/>
                <w:sz w:val="24"/>
                <w:szCs w:val="24"/>
              </w:rPr>
            </w:pPr>
            <w:r>
              <w:rPr>
                <w:rFonts w:ascii="Times New Roman" w:hAnsi="Times New Roman" w:cs="Times New Roman"/>
                <w:sz w:val="24"/>
                <w:szCs w:val="24"/>
              </w:rPr>
              <w:t>Методист по спорту</w:t>
            </w:r>
          </w:p>
        </w:tc>
        <w:tc>
          <w:tcPr>
            <w:tcW w:w="2614" w:type="dxa"/>
            <w:tcBorders>
              <w:top w:val="nil"/>
              <w:left w:val="nil"/>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2016-2019 г.г.</w:t>
            </w:r>
          </w:p>
        </w:tc>
        <w:tc>
          <w:tcPr>
            <w:tcW w:w="2452" w:type="dxa"/>
            <w:tcBorders>
              <w:top w:val="nil"/>
              <w:left w:val="nil"/>
              <w:bottom w:val="single" w:sz="4" w:space="0" w:color="auto"/>
              <w:right w:val="single" w:sz="4" w:space="0" w:color="auto"/>
            </w:tcBorders>
            <w:noWrap/>
            <w:vAlign w:val="center"/>
          </w:tcPr>
          <w:p w:rsidR="002C54AE" w:rsidRPr="003E2C5E" w:rsidRDefault="002C54AE" w:rsidP="00BF0DD2">
            <w:pPr>
              <w:tabs>
                <w:tab w:val="left" w:pos="0"/>
              </w:tabs>
              <w:spacing w:after="0" w:line="240" w:lineRule="auto"/>
              <w:ind w:firstLine="285"/>
              <w:jc w:val="both"/>
              <w:rPr>
                <w:rFonts w:ascii="Times New Roman" w:hAnsi="Times New Roman" w:cs="Times New Roman"/>
                <w:sz w:val="24"/>
                <w:szCs w:val="24"/>
              </w:rPr>
            </w:pPr>
            <w:r w:rsidRPr="003E2C5E">
              <w:rPr>
                <w:rFonts w:ascii="Times New Roman" w:hAnsi="Times New Roman" w:cs="Times New Roman"/>
                <w:sz w:val="24"/>
                <w:szCs w:val="24"/>
              </w:rPr>
              <w:t>Количество проведенных  культурно-массовых мероприятий;</w:t>
            </w:r>
          </w:p>
          <w:p w:rsidR="002C54AE" w:rsidRPr="003E2C5E" w:rsidRDefault="002C54AE" w:rsidP="00BF0DD2">
            <w:pPr>
              <w:pStyle w:val="ConsPlusCell"/>
              <w:ind w:firstLine="285"/>
              <w:jc w:val="both"/>
              <w:rPr>
                <w:rFonts w:ascii="Times New Roman" w:hAnsi="Times New Roman" w:cs="Times New Roman"/>
                <w:sz w:val="24"/>
                <w:szCs w:val="24"/>
              </w:rPr>
            </w:pPr>
            <w:r w:rsidRPr="003E2C5E">
              <w:rPr>
                <w:rFonts w:ascii="Times New Roman" w:hAnsi="Times New Roman" w:cs="Times New Roman"/>
                <w:sz w:val="24"/>
                <w:szCs w:val="24"/>
              </w:rPr>
              <w:t>Количество человек, систематически занимающиеся физической культурой и спортом, чел.;</w:t>
            </w:r>
          </w:p>
          <w:p w:rsidR="002C54AE" w:rsidRPr="003E2C5E" w:rsidRDefault="002C54AE" w:rsidP="00BF0DD2">
            <w:pPr>
              <w:pStyle w:val="ConsPlusCell"/>
              <w:ind w:firstLine="285"/>
              <w:jc w:val="both"/>
              <w:rPr>
                <w:rFonts w:ascii="Times New Roman" w:hAnsi="Times New Roman" w:cs="Times New Roman"/>
                <w:sz w:val="24"/>
                <w:szCs w:val="24"/>
              </w:rPr>
            </w:pPr>
            <w:r w:rsidRPr="003E2C5E">
              <w:rPr>
                <w:rFonts w:ascii="Times New Roman" w:hAnsi="Times New Roman" w:cs="Times New Roman"/>
                <w:sz w:val="24"/>
                <w:szCs w:val="24"/>
              </w:rPr>
              <w:t>Доля молодых людей, участвующие в мероприятиях поселения.</w:t>
            </w:r>
          </w:p>
          <w:p w:rsidR="002C54AE" w:rsidRPr="003E2C5E" w:rsidRDefault="002C54AE" w:rsidP="009D3EB7">
            <w:pPr>
              <w:spacing w:after="0" w:line="240" w:lineRule="auto"/>
              <w:jc w:val="both"/>
              <w:rPr>
                <w:rFonts w:ascii="Times New Roman" w:hAnsi="Times New Roman" w:cs="Times New Roman"/>
                <w:color w:val="000000"/>
                <w:sz w:val="24"/>
                <w:szCs w:val="24"/>
              </w:rPr>
            </w:pPr>
          </w:p>
        </w:tc>
      </w:tr>
    </w:tbl>
    <w:p w:rsidR="002C54AE" w:rsidRPr="003E2C5E" w:rsidRDefault="002C54AE" w:rsidP="006B5190">
      <w:pPr>
        <w:spacing w:after="0" w:line="240" w:lineRule="auto"/>
        <w:rPr>
          <w:rFonts w:ascii="Times New Roman" w:hAnsi="Times New Roman" w:cs="Times New Roman"/>
          <w:sz w:val="24"/>
          <w:szCs w:val="24"/>
        </w:rPr>
      </w:pPr>
    </w:p>
    <w:tbl>
      <w:tblPr>
        <w:tblW w:w="0" w:type="auto"/>
        <w:tblLook w:val="00A0"/>
      </w:tblPr>
      <w:tblGrid>
        <w:gridCol w:w="576"/>
        <w:gridCol w:w="5042"/>
        <w:gridCol w:w="4095"/>
        <w:gridCol w:w="2612"/>
        <w:gridCol w:w="2461"/>
      </w:tblGrid>
      <w:tr w:rsidR="002C54AE" w:rsidRPr="003E2C5E" w:rsidTr="00875AC3">
        <w:trPr>
          <w:trHeight w:val="305"/>
        </w:trPr>
        <w:tc>
          <w:tcPr>
            <w:tcW w:w="576" w:type="dxa"/>
            <w:tcBorders>
              <w:top w:val="nil"/>
              <w:left w:val="single" w:sz="4" w:space="0" w:color="auto"/>
              <w:bottom w:val="single" w:sz="4" w:space="0" w:color="auto"/>
              <w:right w:val="single" w:sz="4" w:space="0" w:color="auto"/>
            </w:tcBorders>
            <w:noWrap/>
            <w:vAlign w:val="center"/>
          </w:tcPr>
          <w:p w:rsidR="002C54AE" w:rsidRPr="003E2C5E" w:rsidRDefault="002C54AE" w:rsidP="0011175B">
            <w:pPr>
              <w:spacing w:after="0" w:line="240" w:lineRule="auto"/>
              <w:rPr>
                <w:rFonts w:ascii="Times New Roman" w:hAnsi="Times New Roman" w:cs="Times New Roman"/>
                <w:color w:val="000000"/>
                <w:sz w:val="24"/>
                <w:szCs w:val="24"/>
              </w:rPr>
            </w:pPr>
          </w:p>
        </w:tc>
        <w:tc>
          <w:tcPr>
            <w:tcW w:w="14210" w:type="dxa"/>
            <w:gridSpan w:val="4"/>
            <w:tcBorders>
              <w:top w:val="nil"/>
              <w:left w:val="nil"/>
              <w:bottom w:val="single" w:sz="4" w:space="0" w:color="auto"/>
              <w:right w:val="single" w:sz="4" w:space="0" w:color="auto"/>
            </w:tcBorders>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2</w:t>
            </w:r>
            <w:r w:rsidRPr="003E2C5E">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Устойчивое развитие системы жизнеобеспечения</w:t>
            </w:r>
          </w:p>
        </w:tc>
      </w:tr>
      <w:tr w:rsidR="002C54AE" w:rsidRPr="003E2C5E" w:rsidTr="00875AC3">
        <w:trPr>
          <w:trHeight w:val="305"/>
        </w:trPr>
        <w:tc>
          <w:tcPr>
            <w:tcW w:w="576" w:type="dxa"/>
            <w:tcBorders>
              <w:top w:val="nil"/>
              <w:left w:val="single" w:sz="4" w:space="0" w:color="auto"/>
              <w:bottom w:val="single" w:sz="4" w:space="0" w:color="auto"/>
              <w:right w:val="single" w:sz="4" w:space="0" w:color="auto"/>
            </w:tcBorders>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r w:rsidRPr="003E2C5E">
              <w:rPr>
                <w:rFonts w:ascii="Times New Roman" w:hAnsi="Times New Roman" w:cs="Times New Roman"/>
                <w:color w:val="000000"/>
                <w:sz w:val="24"/>
                <w:szCs w:val="24"/>
              </w:rPr>
              <w:t>.</w:t>
            </w:r>
          </w:p>
        </w:tc>
        <w:tc>
          <w:tcPr>
            <w:tcW w:w="5046" w:type="dxa"/>
            <w:tcBorders>
              <w:top w:val="nil"/>
              <w:left w:val="nil"/>
              <w:bottom w:val="single" w:sz="4" w:space="0" w:color="auto"/>
              <w:right w:val="single" w:sz="4" w:space="0" w:color="auto"/>
            </w:tcBorders>
            <w:noWrap/>
            <w:vAlign w:val="center"/>
          </w:tcPr>
          <w:p w:rsidR="002C54AE" w:rsidRDefault="002C54AE" w:rsidP="0011175B">
            <w:pPr>
              <w:pStyle w:val="BodyText2"/>
              <w:shd w:val="clear" w:color="auto" w:fill="FFFFFF"/>
              <w:spacing w:line="240" w:lineRule="auto"/>
              <w:ind w:left="426"/>
              <w:jc w:val="both"/>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1.Основное мероприятие «Повышение уровня благоустройства территории»</w:t>
            </w:r>
          </w:p>
          <w:p w:rsidR="002C54AE" w:rsidRDefault="002C54AE" w:rsidP="0011175B">
            <w:pPr>
              <w:pStyle w:val="BodyText2"/>
              <w:shd w:val="clear" w:color="auto" w:fill="FFFFFF"/>
              <w:spacing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«Развитие и модернизация инфраструктуры по хранению и переработки ТБО и ЖБО </w:t>
            </w:r>
          </w:p>
          <w:p w:rsidR="002C54AE" w:rsidRDefault="002C54AE" w:rsidP="0011175B">
            <w:pPr>
              <w:pStyle w:val="BodyText2"/>
              <w:shd w:val="clear" w:color="auto" w:fill="FFFFFF"/>
              <w:spacing w:line="240" w:lineRule="auto"/>
              <w:ind w:left="426"/>
              <w:jc w:val="both"/>
              <w:rPr>
                <w:rFonts w:ascii="Times New Roman" w:hAnsi="Times New Roman" w:cs="Times New Roman"/>
                <w:color w:val="000000"/>
                <w:sz w:val="24"/>
                <w:szCs w:val="24"/>
              </w:rPr>
            </w:pPr>
            <w:r>
              <w:rPr>
                <w:rFonts w:ascii="Times New Roman" w:hAnsi="Times New Roman" w:cs="Times New Roman"/>
                <w:color w:val="000000"/>
                <w:sz w:val="24"/>
                <w:szCs w:val="24"/>
              </w:rPr>
              <w:t>3. Организация мероприятий по защите населения и территории</w:t>
            </w:r>
          </w:p>
          <w:p w:rsidR="002C54AE" w:rsidRPr="00890AE8" w:rsidRDefault="002C54AE" w:rsidP="0011175B">
            <w:pPr>
              <w:pStyle w:val="BodyText2"/>
              <w:shd w:val="clear" w:color="auto" w:fill="FFFFFF"/>
              <w:spacing w:line="240" w:lineRule="auto"/>
              <w:ind w:left="426"/>
              <w:jc w:val="both"/>
              <w:rPr>
                <w:rFonts w:ascii="Times New Roman" w:hAnsi="Times New Roman" w:cs="Times New Roman"/>
                <w:color w:val="000000"/>
                <w:sz w:val="15"/>
                <w:szCs w:val="15"/>
              </w:rPr>
            </w:pPr>
            <w:r>
              <w:rPr>
                <w:rFonts w:ascii="Times New Roman" w:hAnsi="Times New Roman" w:cs="Times New Roman"/>
                <w:color w:val="000000"/>
                <w:sz w:val="24"/>
                <w:szCs w:val="24"/>
              </w:rPr>
              <w:t>4. Развитие и модернизация инженерной инфраструктуры для защиты населения от наводнения</w:t>
            </w:r>
          </w:p>
          <w:p w:rsidR="002C54AE" w:rsidRPr="003E2C5E" w:rsidRDefault="002C54AE" w:rsidP="00875AC3">
            <w:pPr>
              <w:spacing w:after="0" w:line="240" w:lineRule="auto"/>
              <w:rPr>
                <w:rFonts w:ascii="Times New Roman" w:hAnsi="Times New Roman" w:cs="Times New Roman"/>
                <w:color w:val="000000"/>
                <w:sz w:val="24"/>
                <w:szCs w:val="24"/>
              </w:rPr>
            </w:pPr>
          </w:p>
        </w:tc>
        <w:tc>
          <w:tcPr>
            <w:tcW w:w="4098" w:type="dxa"/>
            <w:tcBorders>
              <w:top w:val="nil"/>
              <w:left w:val="nil"/>
              <w:bottom w:val="single" w:sz="4" w:space="0" w:color="auto"/>
              <w:right w:val="single" w:sz="4" w:space="0" w:color="auto"/>
            </w:tcBorders>
            <w:noWrap/>
            <w:vAlign w:val="center"/>
          </w:tcPr>
          <w:p w:rsidR="002C54A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Администрация муниципального образования Талицкое сельское поселение </w:t>
            </w:r>
          </w:p>
          <w:p w:rsidR="002C54AE" w:rsidRPr="00413100" w:rsidRDefault="002C54AE" w:rsidP="00875AC3">
            <w:pPr>
              <w:jc w:val="center"/>
              <w:rPr>
                <w:rFonts w:ascii="Times New Roman" w:hAnsi="Times New Roman" w:cs="Times New Roman"/>
                <w:sz w:val="24"/>
                <w:szCs w:val="24"/>
              </w:rPr>
            </w:pPr>
          </w:p>
        </w:tc>
        <w:tc>
          <w:tcPr>
            <w:tcW w:w="2614" w:type="dxa"/>
            <w:tcBorders>
              <w:top w:val="nil"/>
              <w:left w:val="nil"/>
              <w:bottom w:val="single" w:sz="4" w:space="0" w:color="auto"/>
              <w:right w:val="single" w:sz="4" w:space="0" w:color="auto"/>
            </w:tcBorders>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2016-2019 г.г.</w:t>
            </w:r>
          </w:p>
        </w:tc>
        <w:tc>
          <w:tcPr>
            <w:tcW w:w="2452" w:type="dxa"/>
            <w:tcBorders>
              <w:top w:val="nil"/>
              <w:left w:val="nil"/>
              <w:bottom w:val="single" w:sz="4" w:space="0" w:color="auto"/>
              <w:right w:val="single" w:sz="4" w:space="0" w:color="auto"/>
            </w:tcBorders>
            <w:noWrap/>
            <w:vAlign w:val="center"/>
          </w:tcPr>
          <w:p w:rsidR="002C54AE" w:rsidRPr="003E2C5E" w:rsidRDefault="002C54AE" w:rsidP="00875AC3">
            <w:pPr>
              <w:tabs>
                <w:tab w:val="left" w:pos="0"/>
              </w:tabs>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Количество проведенных мероприятий по благоустройству территории;</w:t>
            </w:r>
          </w:p>
          <w:p w:rsidR="002C54AE" w:rsidRPr="003E2C5E" w:rsidRDefault="002C54AE" w:rsidP="00875AC3">
            <w:pPr>
              <w:pStyle w:val="ConsPlusCell"/>
              <w:ind w:firstLine="285"/>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по сбору и вывозу ТБО;</w:t>
            </w:r>
          </w:p>
          <w:p w:rsidR="002C54AE" w:rsidRDefault="002C54AE" w:rsidP="00875AC3">
            <w:pPr>
              <w:pStyle w:val="ConsPlusCell"/>
              <w:ind w:firstLine="285"/>
              <w:jc w:val="both"/>
              <w:rPr>
                <w:rFonts w:ascii="Times New Roman" w:hAnsi="Times New Roman" w:cs="Times New Roman"/>
                <w:sz w:val="24"/>
                <w:szCs w:val="24"/>
              </w:rPr>
            </w:pPr>
            <w:r>
              <w:rPr>
                <w:rFonts w:ascii="Times New Roman" w:hAnsi="Times New Roman" w:cs="Times New Roman"/>
                <w:sz w:val="24"/>
                <w:szCs w:val="24"/>
              </w:rPr>
              <w:t>Оповещение населения в пожароопасный период;</w:t>
            </w:r>
          </w:p>
          <w:p w:rsidR="002C54AE" w:rsidRDefault="002C54AE" w:rsidP="00875AC3">
            <w:pPr>
              <w:pStyle w:val="ConsPlusCell"/>
              <w:ind w:firstLine="285"/>
              <w:jc w:val="both"/>
              <w:rPr>
                <w:rFonts w:ascii="Times New Roman" w:hAnsi="Times New Roman" w:cs="Times New Roman"/>
                <w:sz w:val="24"/>
                <w:szCs w:val="24"/>
              </w:rPr>
            </w:pPr>
            <w:r>
              <w:rPr>
                <w:rFonts w:ascii="Times New Roman" w:hAnsi="Times New Roman" w:cs="Times New Roman"/>
                <w:sz w:val="24"/>
                <w:szCs w:val="24"/>
              </w:rPr>
              <w:t>Профилактические мероприятия по защите территории от пожаров;</w:t>
            </w:r>
          </w:p>
          <w:p w:rsidR="002C54AE" w:rsidRDefault="002C54AE" w:rsidP="00372EFE">
            <w:pPr>
              <w:pStyle w:val="ConsPlusCell"/>
              <w:jc w:val="both"/>
              <w:rPr>
                <w:rFonts w:ascii="Times New Roman" w:hAnsi="Times New Roman" w:cs="Times New Roman"/>
                <w:sz w:val="24"/>
                <w:szCs w:val="24"/>
              </w:rPr>
            </w:pPr>
            <w:r>
              <w:rPr>
                <w:rFonts w:ascii="Times New Roman" w:hAnsi="Times New Roman" w:cs="Times New Roman"/>
                <w:sz w:val="24"/>
                <w:szCs w:val="24"/>
              </w:rPr>
              <w:t>Берегоукрепительные мероприятия;</w:t>
            </w:r>
          </w:p>
          <w:p w:rsidR="002C54AE" w:rsidRPr="003E2C5E" w:rsidRDefault="002C54AE" w:rsidP="00372EFE">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по текущему ремонту дорого местного значения.</w:t>
            </w:r>
          </w:p>
          <w:p w:rsidR="002C54AE" w:rsidRPr="003E2C5E" w:rsidRDefault="002C54AE" w:rsidP="00875AC3">
            <w:pPr>
              <w:spacing w:after="0" w:line="240" w:lineRule="auto"/>
              <w:jc w:val="both"/>
              <w:rPr>
                <w:rFonts w:ascii="Times New Roman" w:hAnsi="Times New Roman" w:cs="Times New Roman"/>
                <w:color w:val="000000"/>
                <w:sz w:val="24"/>
                <w:szCs w:val="24"/>
              </w:rPr>
            </w:pPr>
          </w:p>
        </w:tc>
      </w:tr>
    </w:tbl>
    <w:p w:rsidR="002C54AE" w:rsidRPr="003E2C5E" w:rsidRDefault="002C54AE" w:rsidP="00794DE1">
      <w:pPr>
        <w:spacing w:after="0" w:line="240" w:lineRule="auto"/>
        <w:ind w:firstLine="11057"/>
        <w:jc w:val="right"/>
        <w:rPr>
          <w:rFonts w:ascii="Times New Roman" w:hAnsi="Times New Roman" w:cs="Times New Roman"/>
          <w:sz w:val="24"/>
          <w:szCs w:val="24"/>
        </w:rPr>
      </w:pPr>
      <w:r w:rsidRPr="003E2C5E">
        <w:rPr>
          <w:rFonts w:ascii="Times New Roman" w:hAnsi="Times New Roman" w:cs="Times New Roman"/>
          <w:sz w:val="24"/>
          <w:szCs w:val="24"/>
        </w:rPr>
        <w:br w:type="page"/>
        <w:t>Приложение 3</w:t>
      </w:r>
    </w:p>
    <w:tbl>
      <w:tblPr>
        <w:tblW w:w="18812" w:type="dxa"/>
        <w:tblLayout w:type="fixed"/>
        <w:tblLook w:val="00A0"/>
      </w:tblPr>
      <w:tblGrid>
        <w:gridCol w:w="14709"/>
        <w:gridCol w:w="4103"/>
      </w:tblGrid>
      <w:tr w:rsidR="002C54AE" w:rsidRPr="003E2C5E">
        <w:trPr>
          <w:trHeight w:val="1380"/>
        </w:trPr>
        <w:tc>
          <w:tcPr>
            <w:tcW w:w="14709" w:type="dxa"/>
            <w:tcBorders>
              <w:top w:val="nil"/>
              <w:left w:val="nil"/>
              <w:bottom w:val="nil"/>
              <w:right w:val="nil"/>
            </w:tcBorders>
          </w:tcPr>
          <w:p w:rsidR="002C54AE" w:rsidRPr="003E2C5E" w:rsidRDefault="002C54AE" w:rsidP="00337252">
            <w:pPr>
              <w:spacing w:after="0" w:line="240" w:lineRule="auto"/>
              <w:jc w:val="right"/>
              <w:rPr>
                <w:rFonts w:ascii="Times New Roman" w:hAnsi="Times New Roman" w:cs="Times New Roman"/>
                <w:color w:val="000000"/>
                <w:sz w:val="24"/>
                <w:szCs w:val="24"/>
              </w:rPr>
            </w:pPr>
            <w:r w:rsidRPr="003E2C5E">
              <w:rPr>
                <w:rFonts w:ascii="Times New Roman" w:hAnsi="Times New Roman" w:cs="Times New Roman"/>
                <w:color w:val="000000"/>
                <w:sz w:val="24"/>
                <w:szCs w:val="24"/>
              </w:rPr>
              <w:t>к муниципальной программе</w:t>
            </w:r>
          </w:p>
          <w:p w:rsidR="002C54AE" w:rsidRDefault="002C54AE" w:rsidP="0065070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муниципального образования Талицкое сельское поселение </w:t>
            </w:r>
          </w:p>
          <w:p w:rsidR="002C54AE" w:rsidRPr="003E2C5E" w:rsidRDefault="002C54AE" w:rsidP="00337252">
            <w:pPr>
              <w:spacing w:after="0" w:line="240" w:lineRule="auto"/>
              <w:jc w:val="right"/>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                                         «</w:t>
            </w:r>
            <w:r>
              <w:rPr>
                <w:rFonts w:ascii="Times New Roman" w:hAnsi="Times New Roman" w:cs="Times New Roman"/>
                <w:color w:val="000000"/>
                <w:sz w:val="24"/>
                <w:szCs w:val="24"/>
              </w:rPr>
              <w:t>Комплексное р</w:t>
            </w:r>
            <w:r w:rsidRPr="003E2C5E">
              <w:rPr>
                <w:rFonts w:ascii="Times New Roman" w:hAnsi="Times New Roman" w:cs="Times New Roman"/>
                <w:color w:val="000000"/>
                <w:sz w:val="24"/>
                <w:szCs w:val="24"/>
              </w:rPr>
              <w:t xml:space="preserve">азвитие территории сельского поселения» </w:t>
            </w:r>
          </w:p>
        </w:tc>
        <w:tc>
          <w:tcPr>
            <w:tcW w:w="4103" w:type="dxa"/>
            <w:tcBorders>
              <w:top w:val="nil"/>
              <w:left w:val="nil"/>
              <w:bottom w:val="nil"/>
              <w:right w:val="nil"/>
            </w:tcBorders>
            <w:noWrap/>
            <w:vAlign w:val="bottom"/>
          </w:tcPr>
          <w:p w:rsidR="002C54AE" w:rsidRPr="003E2C5E" w:rsidRDefault="002C54AE" w:rsidP="00337252">
            <w:pPr>
              <w:spacing w:after="0" w:line="240" w:lineRule="auto"/>
              <w:rPr>
                <w:color w:val="000000"/>
              </w:rPr>
            </w:pPr>
          </w:p>
        </w:tc>
      </w:tr>
    </w:tbl>
    <w:p w:rsidR="002C54AE" w:rsidRPr="003E2C5E" w:rsidRDefault="002C54AE" w:rsidP="006B5190">
      <w:pPr>
        <w:spacing w:after="0" w:line="240" w:lineRule="auto"/>
        <w:jc w:val="right"/>
        <w:rPr>
          <w:rFonts w:ascii="Times New Roman" w:hAnsi="Times New Roman" w:cs="Times New Roman"/>
          <w:sz w:val="24"/>
          <w:szCs w:val="24"/>
        </w:rPr>
      </w:pPr>
    </w:p>
    <w:p w:rsidR="002C54AE" w:rsidRPr="003E2C5E" w:rsidRDefault="002C54AE" w:rsidP="006B5190">
      <w:pPr>
        <w:spacing w:after="0" w:line="240" w:lineRule="auto"/>
        <w:jc w:val="right"/>
        <w:rPr>
          <w:rFonts w:ascii="Times New Roman" w:hAnsi="Times New Roman" w:cs="Times New Roman"/>
          <w:sz w:val="24"/>
          <w:szCs w:val="24"/>
        </w:rPr>
      </w:pPr>
      <w:r w:rsidRPr="003E2C5E">
        <w:rPr>
          <w:rFonts w:ascii="Times New Roman" w:hAnsi="Times New Roman" w:cs="Times New Roman"/>
          <w:sz w:val="24"/>
          <w:szCs w:val="24"/>
        </w:rPr>
        <w:t xml:space="preserve"> </w:t>
      </w:r>
    </w:p>
    <w:p w:rsidR="002C54AE" w:rsidRPr="003E2C5E" w:rsidRDefault="002C54AE" w:rsidP="006B5190">
      <w:pPr>
        <w:spacing w:after="0" w:line="240" w:lineRule="auto"/>
        <w:jc w:val="center"/>
        <w:rPr>
          <w:rFonts w:ascii="Times New Roman" w:hAnsi="Times New Roman" w:cs="Times New Roman"/>
          <w:b/>
          <w:bCs/>
          <w:color w:val="000000"/>
          <w:sz w:val="24"/>
          <w:szCs w:val="24"/>
        </w:rPr>
      </w:pPr>
      <w:r w:rsidRPr="003E2C5E">
        <w:rPr>
          <w:rFonts w:ascii="Times New Roman" w:hAnsi="Times New Roman" w:cs="Times New Roman"/>
          <w:b/>
          <w:bCs/>
          <w:color w:val="000000"/>
          <w:sz w:val="24"/>
          <w:szCs w:val="24"/>
        </w:rPr>
        <w:t>Оценка применения мер государственного и муниципального регулирования в сфере реализации муниципальной программы поселения</w:t>
      </w:r>
    </w:p>
    <w:p w:rsidR="002C54AE" w:rsidRPr="003E2C5E" w:rsidRDefault="002C54AE" w:rsidP="006B5190">
      <w:pPr>
        <w:spacing w:after="0" w:line="240" w:lineRule="auto"/>
        <w:jc w:val="center"/>
        <w:rPr>
          <w:rFonts w:ascii="Times New Roman" w:hAnsi="Times New Roman" w:cs="Times New Roman"/>
          <w:b/>
          <w:bCs/>
          <w:color w:val="000000"/>
          <w:sz w:val="24"/>
          <w:szCs w:val="24"/>
        </w:rPr>
      </w:pPr>
    </w:p>
    <w:tbl>
      <w:tblPr>
        <w:tblW w:w="0" w:type="auto"/>
        <w:tblLook w:val="00A0"/>
      </w:tblPr>
      <w:tblGrid>
        <w:gridCol w:w="539"/>
        <w:gridCol w:w="2734"/>
        <w:gridCol w:w="2270"/>
        <w:gridCol w:w="1289"/>
        <w:gridCol w:w="1271"/>
        <w:gridCol w:w="1271"/>
        <w:gridCol w:w="1204"/>
        <w:gridCol w:w="1416"/>
        <w:gridCol w:w="2792"/>
      </w:tblGrid>
      <w:tr w:rsidR="002C54AE" w:rsidRPr="003E2C5E" w:rsidTr="00A637EA">
        <w:trPr>
          <w:trHeight w:val="330"/>
          <w:tblHeader/>
        </w:trPr>
        <w:tc>
          <w:tcPr>
            <w:tcW w:w="539" w:type="dxa"/>
            <w:vMerge w:val="restart"/>
            <w:tcBorders>
              <w:top w:val="single" w:sz="4" w:space="0" w:color="auto"/>
              <w:left w:val="single" w:sz="4" w:space="0" w:color="auto"/>
              <w:bottom w:val="single" w:sz="4" w:space="0" w:color="000000"/>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 п/п</w:t>
            </w:r>
          </w:p>
        </w:tc>
        <w:tc>
          <w:tcPr>
            <w:tcW w:w="2734" w:type="dxa"/>
            <w:vMerge w:val="restart"/>
            <w:tcBorders>
              <w:top w:val="single" w:sz="4" w:space="0" w:color="auto"/>
              <w:left w:val="single" w:sz="4" w:space="0" w:color="auto"/>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Наименование меры                                        государственного и муниципального регулирования</w:t>
            </w:r>
          </w:p>
        </w:tc>
        <w:tc>
          <w:tcPr>
            <w:tcW w:w="2270" w:type="dxa"/>
            <w:vMerge w:val="restart"/>
            <w:tcBorders>
              <w:top w:val="single" w:sz="4" w:space="0" w:color="auto"/>
              <w:left w:val="single" w:sz="4" w:space="0" w:color="auto"/>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Показатель применения меры</w:t>
            </w:r>
          </w:p>
        </w:tc>
        <w:tc>
          <w:tcPr>
            <w:tcW w:w="6451" w:type="dxa"/>
            <w:gridSpan w:val="5"/>
            <w:tcBorders>
              <w:top w:val="single" w:sz="4" w:space="0" w:color="auto"/>
              <w:left w:val="nil"/>
              <w:bottom w:val="single" w:sz="4" w:space="0" w:color="auto"/>
              <w:right w:val="single" w:sz="4" w:space="0" w:color="auto"/>
            </w:tcBorders>
            <w:vAlign w:val="center"/>
          </w:tcPr>
          <w:p w:rsidR="002C54AE" w:rsidRPr="008E0220" w:rsidRDefault="002C54AE" w:rsidP="00C27A27">
            <w:pPr>
              <w:spacing w:after="0" w:line="240" w:lineRule="auto"/>
              <w:jc w:val="center"/>
              <w:rPr>
                <w:rFonts w:ascii="Times New Roman" w:hAnsi="Times New Roman" w:cs="Times New Roman"/>
                <w:color w:val="FF6600"/>
                <w:sz w:val="24"/>
                <w:szCs w:val="24"/>
              </w:rPr>
            </w:pPr>
            <w:r w:rsidRPr="008E0220">
              <w:rPr>
                <w:rFonts w:ascii="Times New Roman" w:hAnsi="Times New Roman" w:cs="Times New Roman"/>
                <w:color w:val="FF6600"/>
                <w:sz w:val="24"/>
                <w:szCs w:val="24"/>
              </w:rPr>
              <w:t>Финансовая оценка результата</w:t>
            </w:r>
          </w:p>
        </w:tc>
        <w:tc>
          <w:tcPr>
            <w:tcW w:w="2792" w:type="dxa"/>
            <w:vMerge w:val="restart"/>
            <w:tcBorders>
              <w:top w:val="single" w:sz="4" w:space="0" w:color="auto"/>
              <w:left w:val="single" w:sz="4" w:space="0" w:color="auto"/>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Целевой показатель подпрограммы, для достижения которого реализуется мера муниципального регулирования</w:t>
            </w:r>
          </w:p>
        </w:tc>
      </w:tr>
      <w:tr w:rsidR="002C54AE" w:rsidRPr="003E2C5E" w:rsidTr="00A637EA">
        <w:trPr>
          <w:trHeight w:val="1095"/>
          <w:tblHeader/>
        </w:trPr>
        <w:tc>
          <w:tcPr>
            <w:tcW w:w="539" w:type="dxa"/>
            <w:vMerge/>
            <w:tcBorders>
              <w:top w:val="single" w:sz="4" w:space="0" w:color="auto"/>
              <w:left w:val="single" w:sz="4" w:space="0" w:color="auto"/>
              <w:bottom w:val="single" w:sz="4" w:space="0" w:color="000000"/>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p>
        </w:tc>
        <w:tc>
          <w:tcPr>
            <w:tcW w:w="2734" w:type="dxa"/>
            <w:vMerge/>
            <w:tcBorders>
              <w:top w:val="single" w:sz="4" w:space="0" w:color="auto"/>
              <w:left w:val="single" w:sz="4" w:space="0" w:color="auto"/>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p>
        </w:tc>
        <w:tc>
          <w:tcPr>
            <w:tcW w:w="2270" w:type="dxa"/>
            <w:vMerge/>
            <w:tcBorders>
              <w:top w:val="single" w:sz="4" w:space="0" w:color="auto"/>
              <w:left w:val="single" w:sz="4" w:space="0" w:color="auto"/>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p>
        </w:tc>
        <w:tc>
          <w:tcPr>
            <w:tcW w:w="1289" w:type="dxa"/>
            <w:tcBorders>
              <w:top w:val="nil"/>
              <w:left w:val="nil"/>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очередной год</w:t>
            </w:r>
          </w:p>
        </w:tc>
        <w:tc>
          <w:tcPr>
            <w:tcW w:w="1271" w:type="dxa"/>
            <w:tcBorders>
              <w:top w:val="nil"/>
              <w:left w:val="nil"/>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первый год планового периода</w:t>
            </w:r>
          </w:p>
        </w:tc>
        <w:tc>
          <w:tcPr>
            <w:tcW w:w="1271" w:type="dxa"/>
            <w:tcBorders>
              <w:top w:val="single" w:sz="4" w:space="0" w:color="auto"/>
              <w:left w:val="nil"/>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второй год планового периода</w:t>
            </w:r>
          </w:p>
        </w:tc>
        <w:tc>
          <w:tcPr>
            <w:tcW w:w="1204" w:type="dxa"/>
            <w:tcBorders>
              <w:top w:val="single" w:sz="4" w:space="0" w:color="auto"/>
              <w:left w:val="single" w:sz="4" w:space="0" w:color="auto"/>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w:t>
            </w:r>
          </w:p>
        </w:tc>
        <w:tc>
          <w:tcPr>
            <w:tcW w:w="1416" w:type="dxa"/>
            <w:tcBorders>
              <w:top w:val="nil"/>
              <w:left w:val="nil"/>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год завершения действия программы</w:t>
            </w:r>
          </w:p>
        </w:tc>
        <w:tc>
          <w:tcPr>
            <w:tcW w:w="2792" w:type="dxa"/>
            <w:vMerge/>
            <w:tcBorders>
              <w:top w:val="single" w:sz="4" w:space="0" w:color="auto"/>
              <w:left w:val="single" w:sz="4" w:space="0" w:color="auto"/>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p>
        </w:tc>
      </w:tr>
      <w:tr w:rsidR="002C54AE" w:rsidRPr="003E2C5E" w:rsidTr="00590AA6">
        <w:trPr>
          <w:trHeight w:val="300"/>
        </w:trPr>
        <w:tc>
          <w:tcPr>
            <w:tcW w:w="539" w:type="dxa"/>
            <w:tcBorders>
              <w:top w:val="nil"/>
              <w:left w:val="single" w:sz="4" w:space="0" w:color="auto"/>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w:t>
            </w:r>
          </w:p>
        </w:tc>
        <w:tc>
          <w:tcPr>
            <w:tcW w:w="14247" w:type="dxa"/>
            <w:gridSpan w:val="8"/>
            <w:tcBorders>
              <w:top w:val="single" w:sz="4" w:space="0" w:color="auto"/>
              <w:left w:val="nil"/>
              <w:bottom w:val="single" w:sz="4" w:space="0" w:color="auto"/>
              <w:right w:val="single" w:sz="4" w:space="0" w:color="auto"/>
            </w:tcBorders>
            <w:vAlign w:val="center"/>
          </w:tcPr>
          <w:p w:rsidR="002C54AE" w:rsidRPr="003E2C5E" w:rsidRDefault="002C54AE" w:rsidP="00BA6814">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1.Устойчивое р</w:t>
            </w:r>
            <w:r w:rsidRPr="003E2C5E">
              <w:rPr>
                <w:rFonts w:ascii="Times New Roman" w:hAnsi="Times New Roman" w:cs="Times New Roman"/>
                <w:color w:val="000000"/>
                <w:sz w:val="24"/>
                <w:szCs w:val="24"/>
              </w:rPr>
              <w:t>азвитие с</w:t>
            </w:r>
            <w:r>
              <w:rPr>
                <w:rFonts w:ascii="Times New Roman" w:hAnsi="Times New Roman" w:cs="Times New Roman"/>
                <w:color w:val="000000"/>
                <w:sz w:val="24"/>
                <w:szCs w:val="24"/>
              </w:rPr>
              <w:t>истем жизнеобеспечения</w:t>
            </w:r>
          </w:p>
        </w:tc>
      </w:tr>
      <w:tr w:rsidR="002C54AE" w:rsidRPr="003E2C5E" w:rsidTr="00A637EA">
        <w:trPr>
          <w:trHeight w:val="300"/>
        </w:trPr>
        <w:tc>
          <w:tcPr>
            <w:tcW w:w="539" w:type="dxa"/>
            <w:tcBorders>
              <w:top w:val="nil"/>
              <w:left w:val="single" w:sz="4" w:space="0" w:color="auto"/>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34" w:type="dxa"/>
            <w:tcBorders>
              <w:top w:val="nil"/>
              <w:left w:val="nil"/>
              <w:bottom w:val="single" w:sz="4" w:space="0" w:color="auto"/>
              <w:right w:val="single" w:sz="4" w:space="0" w:color="auto"/>
            </w:tcBorders>
            <w:noWrap/>
            <w:vAlign w:val="center"/>
          </w:tcPr>
          <w:p w:rsidR="002C54A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1.Повышение уровня благоустройства территории</w:t>
            </w:r>
          </w:p>
          <w:p w:rsidR="002C54A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 Развитие и модернизация инфраструктуры по хранению и переработки ТБО и ЖБО</w:t>
            </w:r>
          </w:p>
          <w:p w:rsidR="002C54A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Организация мероприятий по защите населения т территории</w:t>
            </w:r>
          </w:p>
          <w:p w:rsidR="002C54AE" w:rsidRPr="003E2C5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 Развитие и модернизация инженерной инфраструктуры для защиты населения от наводнения</w:t>
            </w:r>
          </w:p>
        </w:tc>
        <w:tc>
          <w:tcPr>
            <w:tcW w:w="2270" w:type="dxa"/>
            <w:tcBorders>
              <w:top w:val="nil"/>
              <w:left w:val="nil"/>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p>
        </w:tc>
        <w:tc>
          <w:tcPr>
            <w:tcW w:w="1289" w:type="dxa"/>
            <w:tcBorders>
              <w:top w:val="nil"/>
              <w:left w:val="nil"/>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1064,66</w:t>
            </w:r>
          </w:p>
        </w:tc>
        <w:tc>
          <w:tcPr>
            <w:tcW w:w="1271" w:type="dxa"/>
            <w:tcBorders>
              <w:top w:val="nil"/>
              <w:left w:val="nil"/>
              <w:bottom w:val="single" w:sz="4" w:space="0" w:color="auto"/>
              <w:right w:val="single" w:sz="4" w:space="0" w:color="auto"/>
            </w:tcBorders>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550,70</w:t>
            </w:r>
          </w:p>
        </w:tc>
        <w:tc>
          <w:tcPr>
            <w:tcW w:w="1271" w:type="dxa"/>
            <w:tcBorders>
              <w:top w:val="single" w:sz="4" w:space="0" w:color="auto"/>
              <w:left w:val="nil"/>
              <w:bottom w:val="single" w:sz="4" w:space="0" w:color="auto"/>
              <w:right w:val="single" w:sz="4" w:space="0" w:color="auto"/>
            </w:tcBorders>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550,70</w:t>
            </w:r>
          </w:p>
        </w:tc>
        <w:tc>
          <w:tcPr>
            <w:tcW w:w="1204" w:type="dxa"/>
            <w:tcBorders>
              <w:top w:val="single" w:sz="4" w:space="0" w:color="auto"/>
              <w:left w:val="single" w:sz="4" w:space="0" w:color="auto"/>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p>
        </w:tc>
        <w:tc>
          <w:tcPr>
            <w:tcW w:w="1416" w:type="dxa"/>
            <w:tcBorders>
              <w:top w:val="nil"/>
              <w:left w:val="nil"/>
              <w:bottom w:val="single" w:sz="4" w:space="0" w:color="auto"/>
              <w:right w:val="single" w:sz="4" w:space="0" w:color="auto"/>
            </w:tcBorders>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550,70</w:t>
            </w:r>
          </w:p>
        </w:tc>
        <w:tc>
          <w:tcPr>
            <w:tcW w:w="2792" w:type="dxa"/>
            <w:tcBorders>
              <w:top w:val="nil"/>
              <w:left w:val="nil"/>
              <w:bottom w:val="single" w:sz="4" w:space="0" w:color="auto"/>
              <w:right w:val="single" w:sz="4" w:space="0" w:color="auto"/>
            </w:tcBorders>
            <w:noWrap/>
            <w:vAlign w:val="center"/>
          </w:tcPr>
          <w:p w:rsidR="002C54AE" w:rsidRPr="003E2C5E" w:rsidRDefault="002C54AE" w:rsidP="00875AC3">
            <w:pPr>
              <w:tabs>
                <w:tab w:val="left" w:pos="0"/>
              </w:tabs>
              <w:spacing w:after="0" w:line="240" w:lineRule="auto"/>
              <w:ind w:firstLine="285"/>
              <w:jc w:val="both"/>
              <w:rPr>
                <w:rFonts w:ascii="Times New Roman" w:hAnsi="Times New Roman" w:cs="Times New Roman"/>
                <w:sz w:val="24"/>
                <w:szCs w:val="24"/>
              </w:rPr>
            </w:pPr>
            <w:r>
              <w:rPr>
                <w:rFonts w:ascii="Times New Roman" w:hAnsi="Times New Roman" w:cs="Times New Roman"/>
                <w:sz w:val="24"/>
                <w:szCs w:val="24"/>
              </w:rPr>
              <w:t>Количество проведенных мероприятий по благоустройству территории;</w:t>
            </w:r>
          </w:p>
          <w:p w:rsidR="002C54AE" w:rsidRPr="003E2C5E" w:rsidRDefault="002C54AE" w:rsidP="00875AC3">
            <w:pPr>
              <w:pStyle w:val="ConsPlusCell"/>
              <w:ind w:firstLine="285"/>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по сбору и вывозу ТБО;</w:t>
            </w:r>
          </w:p>
          <w:p w:rsidR="002C54AE" w:rsidRDefault="002C54AE" w:rsidP="00875AC3">
            <w:pPr>
              <w:pStyle w:val="ConsPlusCell"/>
              <w:ind w:firstLine="285"/>
              <w:jc w:val="both"/>
              <w:rPr>
                <w:rFonts w:ascii="Times New Roman" w:hAnsi="Times New Roman" w:cs="Times New Roman"/>
                <w:sz w:val="24"/>
                <w:szCs w:val="24"/>
              </w:rPr>
            </w:pPr>
            <w:r>
              <w:rPr>
                <w:rFonts w:ascii="Times New Roman" w:hAnsi="Times New Roman" w:cs="Times New Roman"/>
                <w:sz w:val="24"/>
                <w:szCs w:val="24"/>
              </w:rPr>
              <w:t>Оповещение населения в пожароопасный период;</w:t>
            </w:r>
          </w:p>
          <w:p w:rsidR="002C54AE" w:rsidRDefault="002C54AE" w:rsidP="00875AC3">
            <w:pPr>
              <w:pStyle w:val="ConsPlusCell"/>
              <w:ind w:firstLine="285"/>
              <w:jc w:val="both"/>
              <w:rPr>
                <w:rFonts w:ascii="Times New Roman" w:hAnsi="Times New Roman" w:cs="Times New Roman"/>
                <w:sz w:val="24"/>
                <w:szCs w:val="24"/>
              </w:rPr>
            </w:pPr>
            <w:r>
              <w:rPr>
                <w:rFonts w:ascii="Times New Roman" w:hAnsi="Times New Roman" w:cs="Times New Roman"/>
                <w:sz w:val="24"/>
                <w:szCs w:val="24"/>
              </w:rPr>
              <w:t>Профилактические мероприятия по защите территории от пожаров;</w:t>
            </w:r>
          </w:p>
          <w:p w:rsidR="002C54AE" w:rsidRDefault="002C54AE" w:rsidP="00875AC3">
            <w:pPr>
              <w:pStyle w:val="ConsPlusCell"/>
              <w:jc w:val="both"/>
              <w:rPr>
                <w:rFonts w:ascii="Times New Roman" w:hAnsi="Times New Roman" w:cs="Times New Roman"/>
                <w:sz w:val="24"/>
                <w:szCs w:val="24"/>
              </w:rPr>
            </w:pPr>
            <w:r>
              <w:rPr>
                <w:rFonts w:ascii="Times New Roman" w:hAnsi="Times New Roman" w:cs="Times New Roman"/>
                <w:sz w:val="24"/>
                <w:szCs w:val="24"/>
              </w:rPr>
              <w:t>Берегоукрепительные мероприятия;</w:t>
            </w:r>
          </w:p>
          <w:p w:rsidR="002C54AE" w:rsidRPr="003E2C5E" w:rsidRDefault="002C54AE" w:rsidP="00875AC3">
            <w:pPr>
              <w:pStyle w:val="ConsPlusCell"/>
              <w:jc w:val="both"/>
              <w:rPr>
                <w:rFonts w:ascii="Times New Roman" w:hAnsi="Times New Roman" w:cs="Times New Roman"/>
                <w:sz w:val="24"/>
                <w:szCs w:val="24"/>
              </w:rPr>
            </w:pPr>
            <w:r>
              <w:rPr>
                <w:rFonts w:ascii="Times New Roman" w:hAnsi="Times New Roman" w:cs="Times New Roman"/>
                <w:sz w:val="24"/>
                <w:szCs w:val="24"/>
              </w:rPr>
              <w:t>Количество мероприятий по текущему ремонту дорого местного значения.</w:t>
            </w:r>
          </w:p>
          <w:p w:rsidR="002C54AE" w:rsidRPr="003E2C5E" w:rsidRDefault="002C54AE" w:rsidP="00875AC3">
            <w:pPr>
              <w:spacing w:after="0" w:line="240" w:lineRule="auto"/>
              <w:jc w:val="both"/>
              <w:rPr>
                <w:rFonts w:ascii="Times New Roman" w:hAnsi="Times New Roman" w:cs="Times New Roman"/>
                <w:color w:val="000000"/>
                <w:sz w:val="24"/>
                <w:szCs w:val="24"/>
              </w:rPr>
            </w:pPr>
          </w:p>
        </w:tc>
      </w:tr>
      <w:tr w:rsidR="002C54AE" w:rsidRPr="003E2C5E" w:rsidTr="00590AA6">
        <w:trPr>
          <w:trHeight w:val="300"/>
        </w:trPr>
        <w:tc>
          <w:tcPr>
            <w:tcW w:w="539" w:type="dxa"/>
            <w:tcBorders>
              <w:top w:val="nil"/>
              <w:left w:val="single" w:sz="4" w:space="0" w:color="auto"/>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w:t>
            </w:r>
          </w:p>
        </w:tc>
        <w:tc>
          <w:tcPr>
            <w:tcW w:w="14247" w:type="dxa"/>
            <w:gridSpan w:val="8"/>
            <w:tcBorders>
              <w:top w:val="nil"/>
              <w:left w:val="nil"/>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 xml:space="preserve">2. </w:t>
            </w:r>
            <w:r w:rsidRPr="003E2C5E">
              <w:rPr>
                <w:rFonts w:ascii="Times New Roman" w:hAnsi="Times New Roman" w:cs="Times New Roman"/>
                <w:color w:val="000000"/>
                <w:sz w:val="24"/>
                <w:szCs w:val="24"/>
              </w:rPr>
              <w:t xml:space="preserve"> Развитие социально-культурной сферы</w:t>
            </w:r>
          </w:p>
        </w:tc>
      </w:tr>
      <w:tr w:rsidR="002C54AE" w:rsidRPr="003E2C5E" w:rsidTr="00A637EA">
        <w:trPr>
          <w:trHeight w:val="300"/>
        </w:trPr>
        <w:tc>
          <w:tcPr>
            <w:tcW w:w="539" w:type="dxa"/>
            <w:tcBorders>
              <w:top w:val="nil"/>
              <w:left w:val="single" w:sz="4" w:space="0" w:color="auto"/>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2734" w:type="dxa"/>
            <w:tcBorders>
              <w:top w:val="nil"/>
              <w:left w:val="nil"/>
              <w:bottom w:val="single" w:sz="4" w:space="0" w:color="auto"/>
              <w:right w:val="single" w:sz="4" w:space="0" w:color="auto"/>
            </w:tcBorders>
            <w:noWrap/>
            <w:vAlign w:val="center"/>
          </w:tcPr>
          <w:p w:rsidR="002C54AE" w:rsidRPr="008A49F4" w:rsidRDefault="002C54AE" w:rsidP="00A637E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1. </w:t>
            </w:r>
            <w:r w:rsidRPr="008A49F4">
              <w:rPr>
                <w:rFonts w:ascii="Times New Roman" w:hAnsi="Times New Roman" w:cs="Times New Roman"/>
                <w:color w:val="000000"/>
                <w:sz w:val="20"/>
                <w:szCs w:val="20"/>
              </w:rPr>
              <w:t>Развитие социально-культурной сферы</w:t>
            </w:r>
          </w:p>
          <w:p w:rsidR="002C54AE" w:rsidRPr="00A637EA" w:rsidRDefault="002C54AE" w:rsidP="00A637E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2.</w:t>
            </w:r>
            <w:r w:rsidRPr="00890AE8">
              <w:rPr>
                <w:rFonts w:ascii="Times New Roman" w:hAnsi="Times New Roman" w:cs="Times New Roman"/>
                <w:color w:val="000000"/>
                <w:sz w:val="20"/>
                <w:szCs w:val="20"/>
              </w:rPr>
              <w:t>Организационно-техническое обеспечение проведения концертов</w:t>
            </w:r>
            <w:r w:rsidRPr="00890AE8">
              <w:rPr>
                <w:rStyle w:val="apple-converted-space"/>
                <w:rFonts w:ascii="Times New Roman" w:hAnsi="Times New Roman"/>
                <w:color w:val="000000"/>
                <w:sz w:val="20"/>
                <w:szCs w:val="20"/>
              </w:rPr>
              <w:t xml:space="preserve"> и </w:t>
            </w:r>
            <w:r>
              <w:rPr>
                <w:rStyle w:val="apple-converted-space"/>
                <w:rFonts w:ascii="Times New Roman" w:hAnsi="Times New Roman"/>
                <w:color w:val="000000"/>
                <w:sz w:val="20"/>
                <w:szCs w:val="20"/>
              </w:rPr>
              <w:t>и</w:t>
            </w:r>
            <w:r w:rsidRPr="00890AE8">
              <w:rPr>
                <w:rFonts w:ascii="Times New Roman" w:hAnsi="Times New Roman" w:cs="Times New Roman"/>
                <w:color w:val="000000"/>
                <w:sz w:val="20"/>
                <w:szCs w:val="20"/>
              </w:rPr>
              <w:t>ных культурных  мероприятий, направлен</w:t>
            </w:r>
            <w:r>
              <w:rPr>
                <w:rFonts w:ascii="Times New Roman" w:hAnsi="Times New Roman" w:cs="Times New Roman"/>
                <w:color w:val="000000"/>
                <w:sz w:val="20"/>
                <w:szCs w:val="20"/>
              </w:rPr>
              <w:t>ных</w:t>
            </w:r>
            <w:r w:rsidRPr="00890AE8">
              <w:rPr>
                <w:rFonts w:ascii="Times New Roman" w:hAnsi="Times New Roman" w:cs="Times New Roman"/>
                <w:color w:val="000000"/>
                <w:sz w:val="20"/>
                <w:szCs w:val="20"/>
              </w:rPr>
              <w:t xml:space="preserve"> на удовлетворение духовных потребностей населения пос</w:t>
            </w:r>
            <w:r>
              <w:rPr>
                <w:rFonts w:ascii="Times New Roman" w:hAnsi="Times New Roman" w:cs="Times New Roman"/>
                <w:color w:val="000000"/>
                <w:sz w:val="20"/>
                <w:szCs w:val="20"/>
              </w:rPr>
              <w:t>еления</w:t>
            </w:r>
            <w:r>
              <w:rPr>
                <w:color w:val="000000"/>
              </w:rPr>
              <w:t>.</w:t>
            </w:r>
          </w:p>
          <w:p w:rsidR="002C54AE" w:rsidRDefault="002C54AE" w:rsidP="00A637E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3.</w:t>
            </w:r>
            <w:r w:rsidRPr="00890AE8">
              <w:rPr>
                <w:rFonts w:ascii="Times New Roman" w:hAnsi="Times New Roman" w:cs="Times New Roman"/>
                <w:color w:val="000000"/>
                <w:sz w:val="20"/>
                <w:szCs w:val="20"/>
              </w:rPr>
              <w:t>Поддержка инициатив общественных организаций в области патриотического воспитания граждан и пропаганды здорового образа жизни;</w:t>
            </w:r>
          </w:p>
          <w:p w:rsidR="002C54AE" w:rsidRDefault="002C54AE" w:rsidP="00A637E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w:t>
            </w:r>
            <w:r w:rsidRPr="00890AE8">
              <w:rPr>
                <w:rFonts w:ascii="Times New Roman" w:hAnsi="Times New Roman" w:cs="Times New Roman"/>
                <w:color w:val="000000"/>
                <w:sz w:val="20"/>
                <w:szCs w:val="20"/>
              </w:rPr>
              <w:t>Сохранение, возрождение, пропаганда</w:t>
            </w:r>
            <w:r w:rsidRPr="00890AE8">
              <w:rPr>
                <w:rStyle w:val="apple-converted-space"/>
                <w:rFonts w:ascii="Times New Roman" w:hAnsi="Times New Roman"/>
                <w:color w:val="000000"/>
                <w:sz w:val="20"/>
                <w:szCs w:val="20"/>
              </w:rPr>
              <w:t>  и </w:t>
            </w:r>
            <w:r w:rsidRPr="00890AE8">
              <w:rPr>
                <w:rFonts w:ascii="Times New Roman" w:hAnsi="Times New Roman" w:cs="Times New Roman"/>
                <w:color w:val="000000"/>
                <w:sz w:val="20"/>
                <w:szCs w:val="20"/>
              </w:rPr>
              <w:t>популяризация историко-культурного наследия.</w:t>
            </w:r>
          </w:p>
          <w:p w:rsidR="002C54AE" w:rsidRDefault="002C54AE" w:rsidP="00A637E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5.</w:t>
            </w:r>
            <w:r w:rsidRPr="00890AE8">
              <w:rPr>
                <w:rFonts w:ascii="Times New Roman" w:hAnsi="Times New Roman" w:cs="Times New Roman"/>
                <w:color w:val="000000"/>
                <w:sz w:val="20"/>
                <w:szCs w:val="20"/>
              </w:rPr>
              <w:t>Формирование условий для гражданского становления, духовно-нравственного</w:t>
            </w:r>
            <w:r w:rsidRPr="00890AE8">
              <w:rPr>
                <w:rStyle w:val="apple-converted-space"/>
                <w:rFonts w:ascii="Times New Roman" w:hAnsi="Times New Roman"/>
                <w:color w:val="000000"/>
                <w:sz w:val="20"/>
                <w:szCs w:val="20"/>
              </w:rPr>
              <w:t>  и </w:t>
            </w:r>
            <w:r w:rsidRPr="00890AE8">
              <w:rPr>
                <w:rFonts w:ascii="Times New Roman" w:hAnsi="Times New Roman" w:cs="Times New Roman"/>
                <w:color w:val="000000"/>
                <w:sz w:val="20"/>
                <w:szCs w:val="20"/>
              </w:rPr>
              <w:t>патриотического воспитания молодежи.</w:t>
            </w:r>
          </w:p>
          <w:p w:rsidR="002C54AE" w:rsidRDefault="002C54AE" w:rsidP="00A637E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w:t>
            </w:r>
            <w:r w:rsidRPr="00890AE8">
              <w:rPr>
                <w:rFonts w:ascii="Times New Roman" w:hAnsi="Times New Roman" w:cs="Times New Roman"/>
                <w:color w:val="000000"/>
                <w:sz w:val="20"/>
                <w:szCs w:val="20"/>
              </w:rPr>
              <w:t>Создание условий для отдыха</w:t>
            </w:r>
            <w:r w:rsidRPr="00890AE8">
              <w:rPr>
                <w:rStyle w:val="apple-converted-space"/>
                <w:rFonts w:ascii="Times New Roman" w:hAnsi="Times New Roman"/>
                <w:color w:val="000000"/>
                <w:sz w:val="20"/>
                <w:szCs w:val="20"/>
              </w:rPr>
              <w:t>  и </w:t>
            </w:r>
            <w:r w:rsidRPr="00890AE8">
              <w:rPr>
                <w:rFonts w:ascii="Times New Roman" w:hAnsi="Times New Roman" w:cs="Times New Roman"/>
                <w:color w:val="000000"/>
                <w:sz w:val="20"/>
                <w:szCs w:val="20"/>
              </w:rPr>
              <w:t>досуга, содействие в организации занятости молодежи.</w:t>
            </w:r>
          </w:p>
          <w:p w:rsidR="002C54AE" w:rsidRDefault="002C54AE" w:rsidP="00A637E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7.</w:t>
            </w:r>
            <w:r w:rsidRPr="00890AE8">
              <w:rPr>
                <w:rFonts w:ascii="Times New Roman" w:hAnsi="Times New Roman" w:cs="Times New Roman"/>
                <w:color w:val="000000"/>
                <w:sz w:val="20"/>
                <w:szCs w:val="20"/>
              </w:rPr>
              <w:t>Профилактика правонарушений, преступности и социально - вредных явлений в молодежной среде.</w:t>
            </w:r>
          </w:p>
          <w:p w:rsidR="002C54AE" w:rsidRDefault="002C54AE" w:rsidP="00A637EA">
            <w:pPr>
              <w:spacing w:after="0" w:line="240" w:lineRule="auto"/>
              <w:rPr>
                <w:rFonts w:ascii="Times New Roman" w:hAnsi="Times New Roman" w:cs="Times New Roman"/>
                <w:color w:val="FF0000"/>
                <w:sz w:val="20"/>
                <w:szCs w:val="20"/>
              </w:rPr>
            </w:pPr>
            <w:r>
              <w:rPr>
                <w:rFonts w:ascii="Times New Roman" w:hAnsi="Times New Roman" w:cs="Times New Roman"/>
                <w:color w:val="000000"/>
                <w:sz w:val="20"/>
                <w:szCs w:val="20"/>
              </w:rPr>
              <w:t>8.</w:t>
            </w:r>
            <w:r w:rsidRPr="00890AE8">
              <w:rPr>
                <w:rFonts w:ascii="Times New Roman" w:hAnsi="Times New Roman" w:cs="Times New Roman"/>
                <w:color w:val="000000"/>
                <w:sz w:val="20"/>
                <w:szCs w:val="20"/>
              </w:rPr>
              <w:t>Развитее</w:t>
            </w:r>
            <w:r w:rsidRPr="00890AE8">
              <w:rPr>
                <w:rStyle w:val="apple-converted-space"/>
                <w:rFonts w:ascii="Times New Roman" w:hAnsi="Times New Roman"/>
                <w:color w:val="000000"/>
                <w:sz w:val="20"/>
                <w:szCs w:val="20"/>
              </w:rPr>
              <w:t> </w:t>
            </w:r>
            <w:r w:rsidRPr="00890AE8">
              <w:rPr>
                <w:rFonts w:ascii="Times New Roman" w:hAnsi="Times New Roman" w:cs="Times New Roman"/>
                <w:color w:val="000000"/>
                <w:sz w:val="20"/>
                <w:szCs w:val="20"/>
              </w:rPr>
              <w:t>молодежных общественных организаций</w:t>
            </w:r>
            <w:r w:rsidRPr="00890AE8">
              <w:rPr>
                <w:rStyle w:val="apple-converted-space"/>
                <w:rFonts w:ascii="Times New Roman" w:hAnsi="Times New Roman"/>
                <w:color w:val="000000"/>
                <w:sz w:val="20"/>
                <w:szCs w:val="20"/>
              </w:rPr>
              <w:t xml:space="preserve">  и </w:t>
            </w:r>
            <w:r w:rsidRPr="00890AE8">
              <w:rPr>
                <w:rFonts w:ascii="Times New Roman" w:hAnsi="Times New Roman" w:cs="Times New Roman"/>
                <w:color w:val="000000"/>
                <w:sz w:val="20"/>
                <w:szCs w:val="20"/>
              </w:rPr>
              <w:t>инициативных групп, осуществляющих деятельность в сфере молодежной политики.</w:t>
            </w:r>
            <w:r w:rsidRPr="00890AE8">
              <w:rPr>
                <w:rStyle w:val="apple-converted-space"/>
                <w:rFonts w:ascii="Times New Roman" w:hAnsi="Times New Roman"/>
                <w:color w:val="000000"/>
                <w:sz w:val="20"/>
                <w:szCs w:val="20"/>
              </w:rPr>
              <w:t> </w:t>
            </w:r>
            <w:r w:rsidRPr="00890AE8">
              <w:rPr>
                <w:rFonts w:ascii="Times New Roman" w:hAnsi="Times New Roman" w:cs="Times New Roman"/>
                <w:color w:val="FF0000"/>
                <w:sz w:val="20"/>
                <w:szCs w:val="20"/>
              </w:rPr>
              <w:t> </w:t>
            </w:r>
          </w:p>
          <w:p w:rsidR="002C54AE" w:rsidRDefault="002C54AE" w:rsidP="00A637E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w:t>
            </w:r>
            <w:r w:rsidRPr="00890AE8">
              <w:rPr>
                <w:rFonts w:ascii="Times New Roman" w:hAnsi="Times New Roman" w:cs="Times New Roman"/>
                <w:color w:val="000000"/>
                <w:sz w:val="20"/>
                <w:szCs w:val="20"/>
              </w:rPr>
              <w:t>Создание условий для поддержки творческой активности и</w:t>
            </w:r>
            <w:r w:rsidRPr="00890AE8">
              <w:rPr>
                <w:rStyle w:val="apple-converted-space"/>
                <w:rFonts w:ascii="Times New Roman" w:hAnsi="Times New Roman"/>
                <w:color w:val="000000"/>
                <w:sz w:val="20"/>
                <w:szCs w:val="20"/>
              </w:rPr>
              <w:t> </w:t>
            </w:r>
            <w:r w:rsidRPr="00890AE8">
              <w:rPr>
                <w:rFonts w:ascii="Times New Roman" w:hAnsi="Times New Roman" w:cs="Times New Roman"/>
                <w:color w:val="000000"/>
                <w:sz w:val="20"/>
                <w:szCs w:val="20"/>
              </w:rPr>
              <w:t>инновационного</w:t>
            </w:r>
            <w:r w:rsidRPr="00890AE8">
              <w:rPr>
                <w:rStyle w:val="apple-converted-space"/>
                <w:rFonts w:ascii="Times New Roman" w:hAnsi="Times New Roman"/>
                <w:color w:val="000000"/>
                <w:sz w:val="20"/>
                <w:szCs w:val="20"/>
              </w:rPr>
              <w:t>  потенциала </w:t>
            </w:r>
            <w:r w:rsidRPr="00890AE8">
              <w:rPr>
                <w:rFonts w:ascii="Times New Roman" w:hAnsi="Times New Roman" w:cs="Times New Roman"/>
                <w:color w:val="000000"/>
                <w:sz w:val="20"/>
                <w:szCs w:val="20"/>
              </w:rPr>
              <w:t>молодежи.  </w:t>
            </w:r>
          </w:p>
          <w:p w:rsidR="002C54AE" w:rsidRDefault="002C54AE" w:rsidP="00A637EA">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1.</w:t>
            </w:r>
            <w:r w:rsidRPr="00890AE8">
              <w:rPr>
                <w:rStyle w:val="apple-converted-space"/>
                <w:rFonts w:ascii="Times New Roman" w:hAnsi="Times New Roman"/>
                <w:color w:val="000000"/>
                <w:sz w:val="20"/>
                <w:szCs w:val="20"/>
              </w:rPr>
              <w:t> </w:t>
            </w:r>
            <w:r w:rsidRPr="00890AE8">
              <w:rPr>
                <w:rFonts w:ascii="Times New Roman" w:hAnsi="Times New Roman" w:cs="Times New Roman"/>
                <w:color w:val="000000"/>
                <w:sz w:val="20"/>
                <w:szCs w:val="20"/>
              </w:rPr>
              <w:t>физической культуры</w:t>
            </w:r>
            <w:r w:rsidRPr="00890AE8">
              <w:rPr>
                <w:rStyle w:val="apple-converted-space"/>
                <w:rFonts w:ascii="Times New Roman" w:hAnsi="Times New Roman"/>
                <w:color w:val="000000"/>
                <w:sz w:val="20"/>
                <w:szCs w:val="20"/>
              </w:rPr>
              <w:t> и </w:t>
            </w:r>
            <w:r w:rsidRPr="00890AE8">
              <w:rPr>
                <w:rFonts w:ascii="Times New Roman" w:hAnsi="Times New Roman" w:cs="Times New Roman"/>
                <w:color w:val="000000"/>
                <w:sz w:val="20"/>
                <w:szCs w:val="20"/>
              </w:rPr>
              <w:t>спорта :</w:t>
            </w:r>
          </w:p>
          <w:p w:rsidR="002C54AE" w:rsidRDefault="002C54AE" w:rsidP="00A637EA">
            <w:pPr>
              <w:spacing w:after="0" w:line="240" w:lineRule="auto"/>
              <w:rPr>
                <w:rFonts w:ascii="Times New Roman" w:hAnsi="Times New Roman" w:cs="Times New Roman"/>
                <w:color w:val="000000"/>
                <w:sz w:val="20"/>
                <w:szCs w:val="20"/>
              </w:rPr>
            </w:pPr>
            <w:r w:rsidRPr="00890AE8">
              <w:rPr>
                <w:rFonts w:ascii="Times New Roman" w:hAnsi="Times New Roman" w:cs="Times New Roman"/>
                <w:color w:val="000000"/>
                <w:sz w:val="20"/>
                <w:szCs w:val="20"/>
              </w:rPr>
              <w:t xml:space="preserve">       </w:t>
            </w:r>
            <w:r>
              <w:rPr>
                <w:rFonts w:ascii="Times New Roman" w:hAnsi="Times New Roman" w:cs="Times New Roman"/>
                <w:color w:val="000000"/>
                <w:sz w:val="20"/>
                <w:szCs w:val="20"/>
              </w:rPr>
              <w:t>2.</w:t>
            </w:r>
            <w:r w:rsidRPr="00890AE8">
              <w:rPr>
                <w:rFonts w:ascii="Times New Roman" w:hAnsi="Times New Roman" w:cs="Times New Roman"/>
                <w:color w:val="000000"/>
                <w:sz w:val="20"/>
                <w:szCs w:val="20"/>
              </w:rPr>
              <w:t xml:space="preserve">содержание и ремонт </w:t>
            </w:r>
            <w:r>
              <w:rPr>
                <w:rFonts w:ascii="Times New Roman" w:hAnsi="Times New Roman" w:cs="Times New Roman"/>
                <w:color w:val="000000"/>
                <w:sz w:val="20"/>
                <w:szCs w:val="20"/>
              </w:rPr>
              <w:t>стадиона в с.Тюдрала</w:t>
            </w:r>
            <w:r w:rsidRPr="00890AE8">
              <w:rPr>
                <w:rFonts w:ascii="Times New Roman" w:hAnsi="Times New Roman" w:cs="Times New Roman"/>
                <w:color w:val="000000"/>
                <w:sz w:val="20"/>
                <w:szCs w:val="20"/>
              </w:rPr>
              <w:t>,       </w:t>
            </w:r>
          </w:p>
          <w:p w:rsidR="002C54AE" w:rsidRPr="00890AE8" w:rsidRDefault="002C54AE" w:rsidP="00A637EA">
            <w:pPr>
              <w:spacing w:after="0" w:line="240" w:lineRule="auto"/>
              <w:rPr>
                <w:rFonts w:ascii="Times New Roman" w:hAnsi="Times New Roman" w:cs="Times New Roman"/>
                <w:color w:val="000000"/>
                <w:sz w:val="15"/>
                <w:szCs w:val="15"/>
              </w:rPr>
            </w:pPr>
            <w:r w:rsidRPr="00890AE8">
              <w:rPr>
                <w:rFonts w:ascii="Times New Roman" w:hAnsi="Times New Roman" w:cs="Times New Roman"/>
                <w:color w:val="000000"/>
                <w:sz w:val="20"/>
                <w:szCs w:val="20"/>
              </w:rPr>
              <w:t>      ежегодное проведение</w:t>
            </w:r>
            <w:r w:rsidRPr="00890AE8">
              <w:rPr>
                <w:rStyle w:val="apple-converted-space"/>
                <w:rFonts w:ascii="Times New Roman" w:hAnsi="Times New Roman"/>
                <w:color w:val="000000"/>
                <w:sz w:val="20"/>
                <w:szCs w:val="20"/>
              </w:rPr>
              <w:t>  сельских </w:t>
            </w:r>
            <w:r w:rsidRPr="00890AE8">
              <w:rPr>
                <w:rFonts w:ascii="Times New Roman" w:hAnsi="Times New Roman" w:cs="Times New Roman"/>
                <w:color w:val="000000"/>
                <w:sz w:val="20"/>
                <w:szCs w:val="20"/>
              </w:rPr>
              <w:t>соревнований по   различным видам спорта;</w:t>
            </w:r>
          </w:p>
          <w:p w:rsidR="002C54AE" w:rsidRPr="00890AE8" w:rsidRDefault="002C54AE" w:rsidP="00A637EA">
            <w:pPr>
              <w:pStyle w:val="BodyText2"/>
              <w:shd w:val="clear" w:color="auto" w:fill="FFFFFF"/>
              <w:spacing w:line="240" w:lineRule="auto"/>
              <w:ind w:left="426"/>
              <w:rPr>
                <w:rFonts w:ascii="Times New Roman" w:hAnsi="Times New Roman" w:cs="Times New Roman"/>
                <w:color w:val="000000"/>
                <w:sz w:val="15"/>
                <w:szCs w:val="15"/>
              </w:rPr>
            </w:pPr>
            <w:r>
              <w:rPr>
                <w:rFonts w:ascii="Times New Roman" w:hAnsi="Times New Roman" w:cs="Times New Roman"/>
                <w:color w:val="000000"/>
                <w:sz w:val="20"/>
                <w:szCs w:val="20"/>
              </w:rPr>
              <w:t>3.</w:t>
            </w:r>
            <w:r w:rsidRPr="00890AE8">
              <w:rPr>
                <w:rFonts w:ascii="Times New Roman" w:hAnsi="Times New Roman" w:cs="Times New Roman"/>
                <w:color w:val="000000"/>
                <w:sz w:val="20"/>
                <w:szCs w:val="20"/>
              </w:rPr>
              <w:t>Развитие национальных видов спорта.</w:t>
            </w:r>
          </w:p>
          <w:p w:rsidR="002C54AE" w:rsidRPr="003E2C5E" w:rsidRDefault="002C54AE" w:rsidP="00A637EA">
            <w:pPr>
              <w:spacing w:after="0" w:line="240" w:lineRule="auto"/>
              <w:rPr>
                <w:rFonts w:ascii="Times New Roman" w:hAnsi="Times New Roman" w:cs="Times New Roman"/>
                <w:color w:val="000000"/>
                <w:sz w:val="24"/>
                <w:szCs w:val="24"/>
              </w:rPr>
            </w:pPr>
          </w:p>
        </w:tc>
        <w:tc>
          <w:tcPr>
            <w:tcW w:w="2270" w:type="dxa"/>
            <w:tcBorders>
              <w:top w:val="nil"/>
              <w:left w:val="nil"/>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p>
        </w:tc>
        <w:tc>
          <w:tcPr>
            <w:tcW w:w="1289" w:type="dxa"/>
            <w:tcBorders>
              <w:top w:val="nil"/>
              <w:left w:val="nil"/>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c>
          <w:tcPr>
            <w:tcW w:w="1271" w:type="dxa"/>
            <w:tcBorders>
              <w:top w:val="nil"/>
              <w:left w:val="nil"/>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c>
          <w:tcPr>
            <w:tcW w:w="1271" w:type="dxa"/>
            <w:tcBorders>
              <w:top w:val="single" w:sz="4" w:space="0" w:color="auto"/>
              <w:left w:val="nil"/>
              <w:bottom w:val="single" w:sz="4" w:space="0" w:color="auto"/>
              <w:right w:val="single" w:sz="4" w:space="0" w:color="auto"/>
            </w:tcBorders>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c>
          <w:tcPr>
            <w:tcW w:w="1204" w:type="dxa"/>
            <w:tcBorders>
              <w:top w:val="single" w:sz="4" w:space="0" w:color="auto"/>
              <w:left w:val="single" w:sz="4" w:space="0" w:color="auto"/>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p>
        </w:tc>
        <w:tc>
          <w:tcPr>
            <w:tcW w:w="1416" w:type="dxa"/>
            <w:tcBorders>
              <w:top w:val="nil"/>
              <w:left w:val="nil"/>
              <w:bottom w:val="single" w:sz="4" w:space="0" w:color="auto"/>
              <w:right w:val="single" w:sz="4" w:space="0" w:color="auto"/>
            </w:tcBorders>
            <w:noWrap/>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c>
          <w:tcPr>
            <w:tcW w:w="2792" w:type="dxa"/>
            <w:tcBorders>
              <w:top w:val="nil"/>
              <w:left w:val="nil"/>
              <w:bottom w:val="single" w:sz="4" w:space="0" w:color="auto"/>
              <w:right w:val="single" w:sz="4" w:space="0" w:color="auto"/>
            </w:tcBorders>
            <w:noWrap/>
            <w:vAlign w:val="center"/>
          </w:tcPr>
          <w:p w:rsidR="002C54AE" w:rsidRPr="003E2C5E" w:rsidRDefault="002C54AE" w:rsidP="00A637EA">
            <w:pPr>
              <w:tabs>
                <w:tab w:val="left" w:pos="0"/>
              </w:tabs>
              <w:spacing w:after="0" w:line="240" w:lineRule="auto"/>
              <w:ind w:firstLine="285"/>
              <w:jc w:val="both"/>
              <w:rPr>
                <w:rFonts w:ascii="Times New Roman" w:hAnsi="Times New Roman" w:cs="Times New Roman"/>
                <w:sz w:val="24"/>
                <w:szCs w:val="24"/>
              </w:rPr>
            </w:pPr>
            <w:r w:rsidRPr="003E2C5E">
              <w:rPr>
                <w:rFonts w:ascii="Times New Roman" w:hAnsi="Times New Roman" w:cs="Times New Roman"/>
                <w:sz w:val="24"/>
                <w:szCs w:val="24"/>
              </w:rPr>
              <w:t>Количество проведенных  культурно-массовых мероприятий;</w:t>
            </w:r>
          </w:p>
          <w:p w:rsidR="002C54AE" w:rsidRPr="003E2C5E" w:rsidRDefault="002C54AE" w:rsidP="00A637EA">
            <w:pPr>
              <w:pStyle w:val="ConsPlusCell"/>
              <w:ind w:firstLine="285"/>
              <w:jc w:val="both"/>
              <w:rPr>
                <w:rFonts w:ascii="Times New Roman" w:hAnsi="Times New Roman" w:cs="Times New Roman"/>
                <w:sz w:val="24"/>
                <w:szCs w:val="24"/>
              </w:rPr>
            </w:pPr>
            <w:r w:rsidRPr="003E2C5E">
              <w:rPr>
                <w:rFonts w:ascii="Times New Roman" w:hAnsi="Times New Roman" w:cs="Times New Roman"/>
                <w:sz w:val="24"/>
                <w:szCs w:val="24"/>
              </w:rPr>
              <w:t>Количество человек, систематически занимающиеся физической культурой и спортом, чел.;</w:t>
            </w:r>
          </w:p>
          <w:p w:rsidR="002C54AE" w:rsidRPr="003E2C5E" w:rsidRDefault="002C54AE" w:rsidP="00A637EA">
            <w:pPr>
              <w:pStyle w:val="ConsPlusCell"/>
              <w:ind w:firstLine="285"/>
              <w:jc w:val="both"/>
              <w:rPr>
                <w:rFonts w:ascii="Times New Roman" w:hAnsi="Times New Roman" w:cs="Times New Roman"/>
                <w:sz w:val="24"/>
                <w:szCs w:val="24"/>
              </w:rPr>
            </w:pPr>
            <w:r w:rsidRPr="003E2C5E">
              <w:rPr>
                <w:rFonts w:ascii="Times New Roman" w:hAnsi="Times New Roman" w:cs="Times New Roman"/>
                <w:sz w:val="24"/>
                <w:szCs w:val="24"/>
              </w:rPr>
              <w:t>Доля молодых людей, участвующие в мероприятиях поселения.</w:t>
            </w:r>
          </w:p>
          <w:p w:rsidR="002C54AE" w:rsidRPr="003E2C5E" w:rsidRDefault="002C54AE" w:rsidP="00C27A27">
            <w:pPr>
              <w:spacing w:after="0" w:line="240" w:lineRule="auto"/>
              <w:jc w:val="center"/>
              <w:rPr>
                <w:rFonts w:ascii="Times New Roman" w:hAnsi="Times New Roman" w:cs="Times New Roman"/>
                <w:color w:val="000000"/>
                <w:sz w:val="24"/>
                <w:szCs w:val="24"/>
              </w:rPr>
            </w:pPr>
          </w:p>
        </w:tc>
      </w:tr>
    </w:tbl>
    <w:p w:rsidR="002C54AE" w:rsidRPr="003E2C5E" w:rsidRDefault="002C54AE" w:rsidP="00794DE1">
      <w:pPr>
        <w:spacing w:after="0" w:line="240" w:lineRule="auto"/>
        <w:ind w:firstLine="11057"/>
        <w:jc w:val="right"/>
        <w:rPr>
          <w:rFonts w:ascii="Times New Roman" w:hAnsi="Times New Roman" w:cs="Times New Roman"/>
          <w:sz w:val="24"/>
          <w:szCs w:val="24"/>
        </w:rPr>
      </w:pPr>
      <w:r w:rsidRPr="003E2C5E">
        <w:rPr>
          <w:rFonts w:ascii="Times New Roman" w:hAnsi="Times New Roman" w:cs="Times New Roman"/>
          <w:sz w:val="24"/>
          <w:szCs w:val="24"/>
        </w:rPr>
        <w:br w:type="page"/>
        <w:t>Приложение 4</w:t>
      </w:r>
    </w:p>
    <w:tbl>
      <w:tblPr>
        <w:tblW w:w="18812" w:type="dxa"/>
        <w:tblLayout w:type="fixed"/>
        <w:tblLook w:val="00A0"/>
      </w:tblPr>
      <w:tblGrid>
        <w:gridCol w:w="14709"/>
        <w:gridCol w:w="4103"/>
      </w:tblGrid>
      <w:tr w:rsidR="002C54AE" w:rsidRPr="003E2C5E">
        <w:trPr>
          <w:trHeight w:val="1380"/>
        </w:trPr>
        <w:tc>
          <w:tcPr>
            <w:tcW w:w="14709" w:type="dxa"/>
            <w:tcBorders>
              <w:top w:val="nil"/>
              <w:left w:val="nil"/>
              <w:bottom w:val="nil"/>
              <w:right w:val="nil"/>
            </w:tcBorders>
          </w:tcPr>
          <w:p w:rsidR="002C54AE" w:rsidRPr="003E2C5E" w:rsidRDefault="002C54AE" w:rsidP="00337252">
            <w:pPr>
              <w:spacing w:after="0" w:line="240" w:lineRule="auto"/>
              <w:jc w:val="right"/>
              <w:rPr>
                <w:rFonts w:ascii="Times New Roman" w:hAnsi="Times New Roman" w:cs="Times New Roman"/>
                <w:color w:val="000000"/>
                <w:sz w:val="24"/>
                <w:szCs w:val="24"/>
              </w:rPr>
            </w:pPr>
            <w:r w:rsidRPr="003E2C5E">
              <w:rPr>
                <w:rFonts w:ascii="Times New Roman" w:hAnsi="Times New Roman" w:cs="Times New Roman"/>
                <w:color w:val="000000"/>
                <w:sz w:val="24"/>
                <w:szCs w:val="24"/>
              </w:rPr>
              <w:t>к муниципальной программе</w:t>
            </w:r>
          </w:p>
          <w:p w:rsidR="002C54AE" w:rsidRDefault="002C54AE" w:rsidP="0065070F">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Администрация муниципального образования Талицкое сельское поселение </w:t>
            </w:r>
          </w:p>
          <w:p w:rsidR="002C54AE" w:rsidRPr="003E2C5E" w:rsidRDefault="002C54AE" w:rsidP="00337252">
            <w:pPr>
              <w:spacing w:after="0" w:line="240" w:lineRule="auto"/>
              <w:jc w:val="right"/>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                                         «Развитие территории сельского поселения» </w:t>
            </w:r>
          </w:p>
        </w:tc>
        <w:tc>
          <w:tcPr>
            <w:tcW w:w="4103" w:type="dxa"/>
            <w:tcBorders>
              <w:top w:val="nil"/>
              <w:left w:val="nil"/>
              <w:bottom w:val="nil"/>
              <w:right w:val="nil"/>
            </w:tcBorders>
            <w:noWrap/>
            <w:vAlign w:val="bottom"/>
          </w:tcPr>
          <w:p w:rsidR="002C54AE" w:rsidRPr="003E2C5E" w:rsidRDefault="002C54AE" w:rsidP="00337252">
            <w:pPr>
              <w:spacing w:after="0" w:line="240" w:lineRule="auto"/>
              <w:rPr>
                <w:color w:val="000000"/>
              </w:rPr>
            </w:pPr>
          </w:p>
        </w:tc>
      </w:tr>
    </w:tbl>
    <w:p w:rsidR="002C54AE" w:rsidRPr="003E2C5E" w:rsidRDefault="002C54AE" w:rsidP="006B5190">
      <w:pPr>
        <w:spacing w:after="0" w:line="240" w:lineRule="auto"/>
        <w:jc w:val="right"/>
        <w:rPr>
          <w:rFonts w:ascii="Times New Roman" w:hAnsi="Times New Roman" w:cs="Times New Roman"/>
          <w:color w:val="000000"/>
          <w:sz w:val="24"/>
          <w:szCs w:val="24"/>
        </w:rPr>
      </w:pPr>
    </w:p>
    <w:p w:rsidR="002C54AE" w:rsidRPr="003E2C5E" w:rsidRDefault="002C54AE" w:rsidP="006B5190">
      <w:pPr>
        <w:spacing w:after="0" w:line="240" w:lineRule="auto"/>
        <w:rPr>
          <w:rFonts w:ascii="Times New Roman" w:hAnsi="Times New Roman" w:cs="Times New Roman"/>
          <w:sz w:val="24"/>
          <w:szCs w:val="24"/>
        </w:rPr>
      </w:pPr>
    </w:p>
    <w:p w:rsidR="002C54AE" w:rsidRPr="003E2C5E" w:rsidRDefault="002C54AE" w:rsidP="006B5190">
      <w:pPr>
        <w:spacing w:after="0" w:line="240" w:lineRule="auto"/>
        <w:jc w:val="center"/>
        <w:rPr>
          <w:rFonts w:ascii="Times New Roman" w:hAnsi="Times New Roman" w:cs="Times New Roman"/>
          <w:b/>
          <w:bCs/>
          <w:color w:val="000000"/>
          <w:sz w:val="24"/>
          <w:szCs w:val="24"/>
        </w:rPr>
      </w:pPr>
      <w:r w:rsidRPr="003E2C5E">
        <w:rPr>
          <w:rFonts w:ascii="Times New Roman" w:hAnsi="Times New Roman" w:cs="Times New Roman"/>
          <w:b/>
          <w:bCs/>
          <w:color w:val="000000"/>
          <w:sz w:val="24"/>
          <w:szCs w:val="24"/>
        </w:rPr>
        <w:t>Ресурсное обеспечение реализации муниципальной программы поселения</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590"/>
        <w:gridCol w:w="2217"/>
        <w:gridCol w:w="731"/>
        <w:gridCol w:w="643"/>
        <w:gridCol w:w="643"/>
        <w:gridCol w:w="803"/>
        <w:gridCol w:w="653"/>
        <w:gridCol w:w="633"/>
        <w:gridCol w:w="814"/>
        <w:gridCol w:w="473"/>
        <w:gridCol w:w="9"/>
        <w:gridCol w:w="1125"/>
        <w:gridCol w:w="1125"/>
        <w:gridCol w:w="1046"/>
        <w:gridCol w:w="786"/>
        <w:gridCol w:w="1229"/>
        <w:gridCol w:w="10"/>
      </w:tblGrid>
      <w:tr w:rsidR="002C54AE" w:rsidRPr="003E2C5E">
        <w:trPr>
          <w:gridAfter w:val="1"/>
          <w:wAfter w:w="10" w:type="dxa"/>
          <w:trHeight w:val="497"/>
          <w:tblHeader/>
        </w:trPr>
        <w:tc>
          <w:tcPr>
            <w:tcW w:w="1590" w:type="dxa"/>
            <w:vMerge w:val="restart"/>
            <w:tcMar>
              <w:top w:w="15" w:type="dxa"/>
              <w:left w:w="15" w:type="dxa"/>
              <w:bottom w:w="0" w:type="dxa"/>
              <w:right w:w="15" w:type="dxa"/>
            </w:tcMar>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Статус</w:t>
            </w:r>
          </w:p>
        </w:tc>
        <w:tc>
          <w:tcPr>
            <w:tcW w:w="2217" w:type="dxa"/>
            <w:vMerge w:val="restart"/>
            <w:tcMar>
              <w:top w:w="15" w:type="dxa"/>
              <w:left w:w="15" w:type="dxa"/>
              <w:bottom w:w="0" w:type="dxa"/>
              <w:right w:w="15" w:type="dxa"/>
            </w:tcMar>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Наименование муниципальной программы поселения, подпрограммы, основного мероприятия</w:t>
            </w:r>
          </w:p>
        </w:tc>
        <w:tc>
          <w:tcPr>
            <w:tcW w:w="2017" w:type="dxa"/>
            <w:gridSpan w:val="3"/>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Код муниципальной программы</w:t>
            </w:r>
          </w:p>
        </w:tc>
        <w:tc>
          <w:tcPr>
            <w:tcW w:w="3376" w:type="dxa"/>
            <w:gridSpan w:val="5"/>
            <w:tcMar>
              <w:top w:w="15" w:type="dxa"/>
              <w:left w:w="15" w:type="dxa"/>
              <w:bottom w:w="0" w:type="dxa"/>
              <w:right w:w="15" w:type="dxa"/>
            </w:tcMar>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Код бюджетной классификации</w:t>
            </w:r>
          </w:p>
        </w:tc>
        <w:tc>
          <w:tcPr>
            <w:tcW w:w="5320" w:type="dxa"/>
            <w:gridSpan w:val="6"/>
            <w:vAlign w:val="center"/>
          </w:tcPr>
          <w:p w:rsidR="002C54AE" w:rsidRPr="008E0220" w:rsidRDefault="002C54AE" w:rsidP="00C27A27">
            <w:pPr>
              <w:spacing w:after="0" w:line="240" w:lineRule="auto"/>
              <w:jc w:val="center"/>
              <w:rPr>
                <w:rFonts w:ascii="Times New Roman" w:hAnsi="Times New Roman" w:cs="Times New Roman"/>
                <w:color w:val="FF6600"/>
                <w:sz w:val="24"/>
                <w:szCs w:val="24"/>
              </w:rPr>
            </w:pPr>
            <w:r w:rsidRPr="008E0220">
              <w:rPr>
                <w:rFonts w:ascii="Times New Roman" w:hAnsi="Times New Roman" w:cs="Times New Roman"/>
                <w:color w:val="FF6600"/>
                <w:sz w:val="24"/>
                <w:szCs w:val="24"/>
              </w:rPr>
              <w:t xml:space="preserve">Расходы  бюджета  </w:t>
            </w:r>
            <w:r>
              <w:rPr>
                <w:rFonts w:ascii="Times New Roman" w:hAnsi="Times New Roman" w:cs="Times New Roman"/>
                <w:color w:val="FF6600"/>
                <w:sz w:val="24"/>
                <w:szCs w:val="24"/>
              </w:rPr>
              <w:t>муниципального образования Талицкое сельское поселение</w:t>
            </w:r>
            <w:r w:rsidRPr="008E0220">
              <w:rPr>
                <w:rFonts w:ascii="Times New Roman" w:hAnsi="Times New Roman" w:cs="Times New Roman"/>
                <w:color w:val="FF6600"/>
                <w:sz w:val="24"/>
                <w:szCs w:val="24"/>
              </w:rPr>
              <w:t>, тыс. рублей</w:t>
            </w:r>
          </w:p>
        </w:tc>
      </w:tr>
      <w:tr w:rsidR="002C54AE" w:rsidRPr="003E2C5E">
        <w:trPr>
          <w:trHeight w:val="663"/>
          <w:tblHeader/>
        </w:trPr>
        <w:tc>
          <w:tcPr>
            <w:tcW w:w="1590" w:type="dxa"/>
            <w:vMerge/>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p>
        </w:tc>
        <w:tc>
          <w:tcPr>
            <w:tcW w:w="2217" w:type="dxa"/>
            <w:vMerge/>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p>
        </w:tc>
        <w:tc>
          <w:tcPr>
            <w:tcW w:w="731" w:type="dxa"/>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ГП</w:t>
            </w:r>
          </w:p>
        </w:tc>
        <w:tc>
          <w:tcPr>
            <w:tcW w:w="643" w:type="dxa"/>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ПП</w:t>
            </w:r>
          </w:p>
        </w:tc>
        <w:tc>
          <w:tcPr>
            <w:tcW w:w="643" w:type="dxa"/>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ОМ</w:t>
            </w:r>
          </w:p>
        </w:tc>
        <w:tc>
          <w:tcPr>
            <w:tcW w:w="803" w:type="dxa"/>
            <w:tcMar>
              <w:top w:w="15" w:type="dxa"/>
              <w:left w:w="15" w:type="dxa"/>
              <w:bottom w:w="0" w:type="dxa"/>
              <w:right w:w="15" w:type="dxa"/>
            </w:tcMar>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ГРБС</w:t>
            </w:r>
          </w:p>
        </w:tc>
        <w:tc>
          <w:tcPr>
            <w:tcW w:w="653" w:type="dxa"/>
            <w:tcMar>
              <w:top w:w="15" w:type="dxa"/>
              <w:left w:w="15" w:type="dxa"/>
              <w:bottom w:w="0" w:type="dxa"/>
              <w:right w:w="15" w:type="dxa"/>
            </w:tcMar>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Рз</w:t>
            </w:r>
          </w:p>
        </w:tc>
        <w:tc>
          <w:tcPr>
            <w:tcW w:w="633" w:type="dxa"/>
            <w:tcMar>
              <w:top w:w="15" w:type="dxa"/>
              <w:left w:w="15" w:type="dxa"/>
              <w:bottom w:w="0" w:type="dxa"/>
              <w:right w:w="15" w:type="dxa"/>
            </w:tcMar>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Пр</w:t>
            </w:r>
          </w:p>
        </w:tc>
        <w:tc>
          <w:tcPr>
            <w:tcW w:w="814" w:type="dxa"/>
            <w:tcMar>
              <w:top w:w="15" w:type="dxa"/>
              <w:left w:w="15" w:type="dxa"/>
              <w:bottom w:w="0" w:type="dxa"/>
              <w:right w:w="15" w:type="dxa"/>
            </w:tcMar>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ЦС</w:t>
            </w:r>
          </w:p>
        </w:tc>
        <w:tc>
          <w:tcPr>
            <w:tcW w:w="482" w:type="dxa"/>
            <w:gridSpan w:val="2"/>
            <w:tcMar>
              <w:top w:w="15" w:type="dxa"/>
              <w:left w:w="15" w:type="dxa"/>
              <w:bottom w:w="0" w:type="dxa"/>
              <w:right w:w="15" w:type="dxa"/>
            </w:tcMar>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ВР</w:t>
            </w:r>
          </w:p>
        </w:tc>
        <w:tc>
          <w:tcPr>
            <w:tcW w:w="1125" w:type="dxa"/>
            <w:tcMar>
              <w:top w:w="15" w:type="dxa"/>
              <w:left w:w="15" w:type="dxa"/>
              <w:bottom w:w="0" w:type="dxa"/>
              <w:right w:w="15" w:type="dxa"/>
            </w:tcMar>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очередной год</w:t>
            </w:r>
          </w:p>
        </w:tc>
        <w:tc>
          <w:tcPr>
            <w:tcW w:w="1125" w:type="dxa"/>
            <w:tcMar>
              <w:top w:w="15" w:type="dxa"/>
              <w:left w:w="15" w:type="dxa"/>
              <w:bottom w:w="0" w:type="dxa"/>
              <w:right w:w="15" w:type="dxa"/>
            </w:tcMar>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первый год планового периода</w:t>
            </w:r>
          </w:p>
        </w:tc>
        <w:tc>
          <w:tcPr>
            <w:tcW w:w="1046" w:type="dxa"/>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второй год планового периода</w:t>
            </w:r>
          </w:p>
        </w:tc>
        <w:tc>
          <w:tcPr>
            <w:tcW w:w="786" w:type="dxa"/>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w:t>
            </w:r>
          </w:p>
        </w:tc>
        <w:tc>
          <w:tcPr>
            <w:tcW w:w="1239" w:type="dxa"/>
            <w:gridSpan w:val="2"/>
            <w:tcMar>
              <w:top w:w="15" w:type="dxa"/>
              <w:left w:w="15" w:type="dxa"/>
              <w:bottom w:w="0" w:type="dxa"/>
              <w:right w:w="15" w:type="dxa"/>
            </w:tcMar>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год завершения действия программы</w:t>
            </w:r>
          </w:p>
        </w:tc>
      </w:tr>
      <w:tr w:rsidR="002C54AE" w:rsidRPr="003E2C5E">
        <w:trPr>
          <w:trHeight w:val="221"/>
        </w:trPr>
        <w:tc>
          <w:tcPr>
            <w:tcW w:w="159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217"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731"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43"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43"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80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65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3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814"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482" w:type="dxa"/>
            <w:gridSpan w:val="2"/>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125"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125"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046" w:type="dxa"/>
          </w:tcPr>
          <w:p w:rsidR="002C54AE" w:rsidRPr="003E2C5E" w:rsidRDefault="002C54AE" w:rsidP="00C27A27">
            <w:pPr>
              <w:spacing w:after="0" w:line="240" w:lineRule="auto"/>
              <w:rPr>
                <w:rFonts w:ascii="Times New Roman" w:hAnsi="Times New Roman" w:cs="Times New Roman"/>
                <w:color w:val="000000"/>
                <w:sz w:val="24"/>
                <w:szCs w:val="24"/>
              </w:rPr>
            </w:pPr>
          </w:p>
        </w:tc>
        <w:tc>
          <w:tcPr>
            <w:tcW w:w="78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239" w:type="dxa"/>
            <w:gridSpan w:val="2"/>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r>
      <w:tr w:rsidR="002C54AE" w:rsidRPr="003E2C5E">
        <w:trPr>
          <w:trHeight w:val="221"/>
        </w:trPr>
        <w:tc>
          <w:tcPr>
            <w:tcW w:w="159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217"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731"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43"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43"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80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65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3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814"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482" w:type="dxa"/>
            <w:gridSpan w:val="2"/>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125"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125"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046" w:type="dxa"/>
          </w:tcPr>
          <w:p w:rsidR="002C54AE" w:rsidRPr="003E2C5E" w:rsidRDefault="002C54AE" w:rsidP="00C27A27">
            <w:pPr>
              <w:spacing w:after="0" w:line="240" w:lineRule="auto"/>
              <w:rPr>
                <w:rFonts w:ascii="Times New Roman" w:hAnsi="Times New Roman" w:cs="Times New Roman"/>
                <w:color w:val="000000"/>
                <w:sz w:val="24"/>
                <w:szCs w:val="24"/>
              </w:rPr>
            </w:pPr>
          </w:p>
        </w:tc>
        <w:tc>
          <w:tcPr>
            <w:tcW w:w="78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239" w:type="dxa"/>
            <w:gridSpan w:val="2"/>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r>
      <w:tr w:rsidR="002C54AE" w:rsidRPr="003E2C5E">
        <w:trPr>
          <w:trHeight w:val="221"/>
        </w:trPr>
        <w:tc>
          <w:tcPr>
            <w:tcW w:w="1590"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Подпрограмма</w:t>
            </w:r>
          </w:p>
        </w:tc>
        <w:tc>
          <w:tcPr>
            <w:tcW w:w="2217" w:type="dxa"/>
            <w:vAlign w:val="center"/>
          </w:tcPr>
          <w:p w:rsidR="002C54AE" w:rsidRPr="003E2C5E" w:rsidRDefault="002C54AE" w:rsidP="00EC20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Устойчивое развитие систем жизнеобеспечения</w:t>
            </w:r>
          </w:p>
        </w:tc>
        <w:tc>
          <w:tcPr>
            <w:tcW w:w="731"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43"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43"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80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5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3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814"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482" w:type="dxa"/>
            <w:gridSpan w:val="2"/>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125" w:type="dxa"/>
            <w:noWrap/>
            <w:tcMar>
              <w:top w:w="15" w:type="dxa"/>
              <w:left w:w="15" w:type="dxa"/>
              <w:bottom w:w="0" w:type="dxa"/>
              <w:right w:w="15" w:type="dxa"/>
            </w:tcMar>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1064,66</w:t>
            </w:r>
          </w:p>
        </w:tc>
        <w:tc>
          <w:tcPr>
            <w:tcW w:w="1125" w:type="dxa"/>
            <w:noWrap/>
            <w:tcMar>
              <w:top w:w="15" w:type="dxa"/>
              <w:left w:w="15" w:type="dxa"/>
              <w:bottom w:w="0" w:type="dxa"/>
              <w:right w:w="15" w:type="dxa"/>
            </w:tcMar>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550,70</w:t>
            </w:r>
          </w:p>
        </w:tc>
        <w:tc>
          <w:tcPr>
            <w:tcW w:w="1046" w:type="dxa"/>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550,70</w:t>
            </w:r>
          </w:p>
        </w:tc>
        <w:tc>
          <w:tcPr>
            <w:tcW w:w="786" w:type="dxa"/>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p>
        </w:tc>
        <w:tc>
          <w:tcPr>
            <w:tcW w:w="1239" w:type="dxa"/>
            <w:gridSpan w:val="2"/>
            <w:noWrap/>
            <w:tcMar>
              <w:top w:w="15" w:type="dxa"/>
              <w:left w:w="15" w:type="dxa"/>
              <w:bottom w:w="0" w:type="dxa"/>
              <w:right w:w="15" w:type="dxa"/>
            </w:tcMar>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550,70</w:t>
            </w:r>
          </w:p>
        </w:tc>
      </w:tr>
      <w:tr w:rsidR="002C54AE" w:rsidRPr="003E2C5E">
        <w:trPr>
          <w:trHeight w:val="221"/>
        </w:trPr>
        <w:tc>
          <w:tcPr>
            <w:tcW w:w="1590"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Основное мероприятие</w:t>
            </w:r>
          </w:p>
        </w:tc>
        <w:tc>
          <w:tcPr>
            <w:tcW w:w="2217" w:type="dxa"/>
            <w:vAlign w:val="center"/>
          </w:tcPr>
          <w:p w:rsidR="002C54AE" w:rsidRPr="003E2C5E" w:rsidRDefault="002C54AE" w:rsidP="00EC20F6">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Устойчивое развитие систем жизнеобеспечения</w:t>
            </w:r>
          </w:p>
        </w:tc>
        <w:tc>
          <w:tcPr>
            <w:tcW w:w="731"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43"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43"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80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5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3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814"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482" w:type="dxa"/>
            <w:gridSpan w:val="2"/>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125" w:type="dxa"/>
            <w:noWrap/>
            <w:tcMar>
              <w:top w:w="15" w:type="dxa"/>
              <w:left w:w="15" w:type="dxa"/>
              <w:bottom w:w="0" w:type="dxa"/>
              <w:right w:w="15" w:type="dxa"/>
            </w:tcMar>
            <w:vAlign w:val="center"/>
          </w:tcPr>
          <w:p w:rsidR="002C54AE" w:rsidRDefault="002C54AE" w:rsidP="00C27A27">
            <w:pPr>
              <w:spacing w:after="0" w:line="240" w:lineRule="auto"/>
              <w:rPr>
                <w:rFonts w:ascii="Times New Roman" w:hAnsi="Times New Roman" w:cs="Times New Roman"/>
                <w:color w:val="000000"/>
                <w:sz w:val="24"/>
                <w:szCs w:val="24"/>
              </w:rPr>
            </w:pPr>
          </w:p>
        </w:tc>
        <w:tc>
          <w:tcPr>
            <w:tcW w:w="1125" w:type="dxa"/>
            <w:noWrap/>
            <w:tcMar>
              <w:top w:w="15" w:type="dxa"/>
              <w:left w:w="15" w:type="dxa"/>
              <w:bottom w:w="0" w:type="dxa"/>
              <w:right w:w="15" w:type="dxa"/>
            </w:tcMar>
            <w:vAlign w:val="center"/>
          </w:tcPr>
          <w:p w:rsidR="002C54AE" w:rsidRDefault="002C54AE" w:rsidP="00D67A8E">
            <w:pPr>
              <w:spacing w:after="0" w:line="240" w:lineRule="auto"/>
              <w:rPr>
                <w:rFonts w:ascii="Times New Roman" w:hAnsi="Times New Roman" w:cs="Times New Roman"/>
                <w:color w:val="000000"/>
                <w:sz w:val="24"/>
                <w:szCs w:val="24"/>
              </w:rPr>
            </w:pPr>
          </w:p>
        </w:tc>
        <w:tc>
          <w:tcPr>
            <w:tcW w:w="1046" w:type="dxa"/>
            <w:vAlign w:val="center"/>
          </w:tcPr>
          <w:p w:rsidR="002C54AE" w:rsidRDefault="002C54AE" w:rsidP="00D67A8E">
            <w:pPr>
              <w:spacing w:after="0" w:line="240" w:lineRule="auto"/>
              <w:rPr>
                <w:rFonts w:ascii="Times New Roman" w:hAnsi="Times New Roman" w:cs="Times New Roman"/>
                <w:color w:val="000000"/>
                <w:sz w:val="24"/>
                <w:szCs w:val="24"/>
              </w:rPr>
            </w:pPr>
          </w:p>
        </w:tc>
        <w:tc>
          <w:tcPr>
            <w:tcW w:w="78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239" w:type="dxa"/>
            <w:gridSpan w:val="2"/>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r>
      <w:tr w:rsidR="002C54AE" w:rsidRPr="003E2C5E">
        <w:trPr>
          <w:trHeight w:val="221"/>
        </w:trPr>
        <w:tc>
          <w:tcPr>
            <w:tcW w:w="159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Подпрограмма </w:t>
            </w:r>
          </w:p>
        </w:tc>
        <w:tc>
          <w:tcPr>
            <w:tcW w:w="2217" w:type="dxa"/>
            <w:vAlign w:val="center"/>
          </w:tcPr>
          <w:p w:rsidR="002C54AE" w:rsidRPr="003E2C5E" w:rsidRDefault="002C54AE" w:rsidP="00EC20F6">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 Развитие социально-культурной сферы</w:t>
            </w:r>
          </w:p>
        </w:tc>
        <w:tc>
          <w:tcPr>
            <w:tcW w:w="731"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43"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43"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80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5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3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814"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482" w:type="dxa"/>
            <w:gridSpan w:val="2"/>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125" w:type="dxa"/>
            <w:noWrap/>
            <w:tcMar>
              <w:top w:w="15" w:type="dxa"/>
              <w:left w:w="15" w:type="dxa"/>
              <w:bottom w:w="0" w:type="dxa"/>
              <w:right w:w="15" w:type="dxa"/>
            </w:tcMar>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c>
          <w:tcPr>
            <w:tcW w:w="1125" w:type="dxa"/>
            <w:noWrap/>
            <w:tcMar>
              <w:top w:w="15" w:type="dxa"/>
              <w:left w:w="15" w:type="dxa"/>
              <w:bottom w:w="0" w:type="dxa"/>
              <w:right w:w="15" w:type="dxa"/>
            </w:tcMar>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c>
          <w:tcPr>
            <w:tcW w:w="1046" w:type="dxa"/>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c>
          <w:tcPr>
            <w:tcW w:w="786" w:type="dxa"/>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p>
        </w:tc>
        <w:tc>
          <w:tcPr>
            <w:tcW w:w="1239" w:type="dxa"/>
            <w:gridSpan w:val="2"/>
            <w:noWrap/>
            <w:tcMar>
              <w:top w:w="15" w:type="dxa"/>
              <w:left w:w="15" w:type="dxa"/>
              <w:bottom w:w="0" w:type="dxa"/>
              <w:right w:w="15" w:type="dxa"/>
            </w:tcMar>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r>
      <w:tr w:rsidR="002C54AE" w:rsidRPr="003E2C5E">
        <w:trPr>
          <w:trHeight w:val="221"/>
        </w:trPr>
        <w:tc>
          <w:tcPr>
            <w:tcW w:w="159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Основное мероприятие</w:t>
            </w:r>
          </w:p>
        </w:tc>
        <w:tc>
          <w:tcPr>
            <w:tcW w:w="2217"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 Развитие социально-культурной сферы</w:t>
            </w:r>
          </w:p>
        </w:tc>
        <w:tc>
          <w:tcPr>
            <w:tcW w:w="731"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43"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43" w:type="dxa"/>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80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5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633"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814"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482" w:type="dxa"/>
            <w:gridSpan w:val="2"/>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125"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125" w:type="dxa"/>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046" w:type="dxa"/>
          </w:tcPr>
          <w:p w:rsidR="002C54AE" w:rsidRPr="003E2C5E" w:rsidRDefault="002C54AE" w:rsidP="00C27A27">
            <w:pPr>
              <w:spacing w:after="0" w:line="240" w:lineRule="auto"/>
              <w:rPr>
                <w:rFonts w:ascii="Times New Roman" w:hAnsi="Times New Roman" w:cs="Times New Roman"/>
                <w:color w:val="000000"/>
                <w:sz w:val="24"/>
                <w:szCs w:val="24"/>
              </w:rPr>
            </w:pPr>
          </w:p>
        </w:tc>
        <w:tc>
          <w:tcPr>
            <w:tcW w:w="78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239" w:type="dxa"/>
            <w:gridSpan w:val="2"/>
            <w:noWrap/>
            <w:tcMar>
              <w:top w:w="15" w:type="dxa"/>
              <w:left w:w="15" w:type="dxa"/>
              <w:bottom w:w="0" w:type="dxa"/>
              <w:right w:w="15" w:type="dxa"/>
            </w:tcMar>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r>
    </w:tbl>
    <w:p w:rsidR="002C54AE" w:rsidRPr="003E2C5E" w:rsidRDefault="002C54AE" w:rsidP="006B5190">
      <w:pPr>
        <w:spacing w:after="0" w:line="240" w:lineRule="auto"/>
        <w:jc w:val="right"/>
        <w:rPr>
          <w:rFonts w:ascii="Times New Roman" w:hAnsi="Times New Roman" w:cs="Times New Roman"/>
          <w:color w:val="000000"/>
          <w:sz w:val="24"/>
          <w:szCs w:val="24"/>
        </w:rPr>
      </w:pPr>
    </w:p>
    <w:p w:rsidR="002C54AE" w:rsidRPr="003E2C5E" w:rsidRDefault="002C54AE" w:rsidP="006B5190">
      <w:pPr>
        <w:spacing w:after="0" w:line="240" w:lineRule="auto"/>
        <w:jc w:val="right"/>
        <w:rPr>
          <w:rFonts w:ascii="Times New Roman" w:hAnsi="Times New Roman" w:cs="Times New Roman"/>
          <w:color w:val="000000"/>
          <w:sz w:val="24"/>
          <w:szCs w:val="24"/>
        </w:rPr>
      </w:pPr>
    </w:p>
    <w:p w:rsidR="002C54AE" w:rsidRPr="003E2C5E" w:rsidRDefault="002C54AE" w:rsidP="006B5190">
      <w:pPr>
        <w:spacing w:after="0" w:line="240" w:lineRule="auto"/>
        <w:jc w:val="right"/>
        <w:rPr>
          <w:rFonts w:ascii="Times New Roman" w:hAnsi="Times New Roman" w:cs="Times New Roman"/>
          <w:color w:val="000000"/>
          <w:sz w:val="24"/>
          <w:szCs w:val="24"/>
        </w:rPr>
      </w:pPr>
    </w:p>
    <w:p w:rsidR="002C54AE" w:rsidRPr="003E2C5E" w:rsidRDefault="002C54AE" w:rsidP="006B5190">
      <w:pPr>
        <w:spacing w:after="0" w:line="240" w:lineRule="auto"/>
        <w:jc w:val="right"/>
        <w:rPr>
          <w:rFonts w:ascii="Times New Roman" w:hAnsi="Times New Roman" w:cs="Times New Roman"/>
          <w:color w:val="000000"/>
          <w:sz w:val="24"/>
          <w:szCs w:val="24"/>
        </w:rPr>
      </w:pPr>
    </w:p>
    <w:p w:rsidR="002C54AE" w:rsidRPr="003E2C5E" w:rsidRDefault="002C54AE" w:rsidP="006B5190">
      <w:pPr>
        <w:spacing w:after="0" w:line="240" w:lineRule="auto"/>
        <w:jc w:val="right"/>
        <w:rPr>
          <w:rFonts w:ascii="Times New Roman" w:hAnsi="Times New Roman" w:cs="Times New Roman"/>
          <w:color w:val="000000"/>
          <w:sz w:val="24"/>
          <w:szCs w:val="24"/>
        </w:rPr>
      </w:pPr>
    </w:p>
    <w:p w:rsidR="002C54AE" w:rsidRPr="003E2C5E" w:rsidRDefault="002C54AE" w:rsidP="006B5190">
      <w:pPr>
        <w:spacing w:after="0" w:line="240" w:lineRule="auto"/>
        <w:jc w:val="right"/>
        <w:rPr>
          <w:rFonts w:ascii="Times New Roman" w:hAnsi="Times New Roman" w:cs="Times New Roman"/>
          <w:color w:val="000000"/>
          <w:sz w:val="24"/>
          <w:szCs w:val="24"/>
        </w:rPr>
      </w:pPr>
    </w:p>
    <w:p w:rsidR="002C54AE" w:rsidRPr="003E2C5E" w:rsidRDefault="002C54AE" w:rsidP="006B5190">
      <w:pPr>
        <w:spacing w:after="0" w:line="240" w:lineRule="auto"/>
        <w:jc w:val="right"/>
        <w:rPr>
          <w:rFonts w:ascii="Times New Roman" w:hAnsi="Times New Roman" w:cs="Times New Roman"/>
          <w:color w:val="000000"/>
          <w:sz w:val="24"/>
          <w:szCs w:val="24"/>
        </w:rPr>
      </w:pPr>
    </w:p>
    <w:p w:rsidR="002C54AE" w:rsidRPr="003E2C5E" w:rsidRDefault="002C54AE" w:rsidP="006B5190">
      <w:pPr>
        <w:spacing w:after="0" w:line="240" w:lineRule="auto"/>
        <w:jc w:val="right"/>
        <w:rPr>
          <w:rFonts w:ascii="Times New Roman" w:hAnsi="Times New Roman" w:cs="Times New Roman"/>
          <w:color w:val="000000"/>
          <w:sz w:val="24"/>
          <w:szCs w:val="24"/>
        </w:rPr>
      </w:pPr>
    </w:p>
    <w:p w:rsidR="002C54AE" w:rsidRDefault="002C54AE" w:rsidP="00AB3634">
      <w:pPr>
        <w:spacing w:after="0" w:line="240" w:lineRule="auto"/>
        <w:ind w:firstLine="11057"/>
        <w:jc w:val="right"/>
        <w:rPr>
          <w:rFonts w:ascii="Times New Roman" w:hAnsi="Times New Roman" w:cs="Times New Roman"/>
          <w:sz w:val="24"/>
          <w:szCs w:val="24"/>
        </w:rPr>
      </w:pPr>
    </w:p>
    <w:p w:rsidR="002C54AE" w:rsidRDefault="002C54AE" w:rsidP="00AB3634">
      <w:pPr>
        <w:spacing w:after="0" w:line="240" w:lineRule="auto"/>
        <w:ind w:firstLine="11057"/>
        <w:jc w:val="right"/>
        <w:rPr>
          <w:rFonts w:ascii="Times New Roman" w:hAnsi="Times New Roman" w:cs="Times New Roman"/>
          <w:sz w:val="24"/>
          <w:szCs w:val="24"/>
        </w:rPr>
      </w:pPr>
    </w:p>
    <w:p w:rsidR="002C54AE" w:rsidRDefault="002C54AE" w:rsidP="00AB3634">
      <w:pPr>
        <w:spacing w:after="0" w:line="240" w:lineRule="auto"/>
        <w:ind w:firstLine="11057"/>
        <w:jc w:val="right"/>
        <w:rPr>
          <w:rFonts w:ascii="Times New Roman" w:hAnsi="Times New Roman" w:cs="Times New Roman"/>
          <w:sz w:val="24"/>
          <w:szCs w:val="24"/>
        </w:rPr>
      </w:pPr>
    </w:p>
    <w:p w:rsidR="002C54AE" w:rsidRDefault="002C54AE" w:rsidP="00AB3634">
      <w:pPr>
        <w:spacing w:after="0" w:line="240" w:lineRule="auto"/>
        <w:ind w:firstLine="11057"/>
        <w:jc w:val="right"/>
        <w:rPr>
          <w:rFonts w:ascii="Times New Roman" w:hAnsi="Times New Roman" w:cs="Times New Roman"/>
          <w:sz w:val="24"/>
          <w:szCs w:val="24"/>
        </w:rPr>
      </w:pPr>
    </w:p>
    <w:p w:rsidR="002C54AE" w:rsidRDefault="002C54AE" w:rsidP="00AB3634">
      <w:pPr>
        <w:spacing w:after="0" w:line="240" w:lineRule="auto"/>
        <w:ind w:firstLine="11057"/>
        <w:jc w:val="right"/>
        <w:rPr>
          <w:rFonts w:ascii="Times New Roman" w:hAnsi="Times New Roman" w:cs="Times New Roman"/>
          <w:sz w:val="24"/>
          <w:szCs w:val="24"/>
        </w:rPr>
      </w:pPr>
    </w:p>
    <w:p w:rsidR="002C54AE" w:rsidRDefault="002C54AE" w:rsidP="00AB3634">
      <w:pPr>
        <w:spacing w:after="0" w:line="240" w:lineRule="auto"/>
        <w:ind w:firstLine="11057"/>
        <w:jc w:val="right"/>
        <w:rPr>
          <w:rFonts w:ascii="Times New Roman" w:hAnsi="Times New Roman" w:cs="Times New Roman"/>
          <w:sz w:val="24"/>
          <w:szCs w:val="24"/>
        </w:rPr>
      </w:pPr>
    </w:p>
    <w:p w:rsidR="002C54AE" w:rsidRDefault="002C54AE" w:rsidP="00AB3634">
      <w:pPr>
        <w:spacing w:after="0" w:line="240" w:lineRule="auto"/>
        <w:ind w:firstLine="11057"/>
        <w:jc w:val="right"/>
        <w:rPr>
          <w:rFonts w:ascii="Times New Roman" w:hAnsi="Times New Roman" w:cs="Times New Roman"/>
          <w:sz w:val="24"/>
          <w:szCs w:val="24"/>
        </w:rPr>
      </w:pPr>
    </w:p>
    <w:p w:rsidR="002C54AE" w:rsidRPr="003E2C5E" w:rsidRDefault="002C54AE" w:rsidP="00AB3634">
      <w:pPr>
        <w:spacing w:after="0" w:line="240" w:lineRule="auto"/>
        <w:ind w:firstLine="11057"/>
        <w:jc w:val="right"/>
        <w:rPr>
          <w:rFonts w:ascii="Times New Roman" w:hAnsi="Times New Roman" w:cs="Times New Roman"/>
          <w:sz w:val="24"/>
          <w:szCs w:val="24"/>
        </w:rPr>
      </w:pPr>
    </w:p>
    <w:p w:rsidR="002C54AE" w:rsidRPr="003E2C5E" w:rsidRDefault="002C54AE" w:rsidP="00AB3634">
      <w:pPr>
        <w:spacing w:after="0" w:line="240" w:lineRule="auto"/>
        <w:ind w:firstLine="11057"/>
        <w:jc w:val="right"/>
        <w:rPr>
          <w:rFonts w:ascii="Times New Roman" w:hAnsi="Times New Roman" w:cs="Times New Roman"/>
          <w:sz w:val="24"/>
          <w:szCs w:val="24"/>
        </w:rPr>
      </w:pPr>
    </w:p>
    <w:p w:rsidR="002C54AE" w:rsidRPr="003E2C5E" w:rsidRDefault="002C54AE" w:rsidP="00AB3634">
      <w:pPr>
        <w:spacing w:after="0" w:line="240" w:lineRule="auto"/>
        <w:ind w:firstLine="11057"/>
        <w:jc w:val="right"/>
        <w:rPr>
          <w:rFonts w:ascii="Times New Roman" w:hAnsi="Times New Roman" w:cs="Times New Roman"/>
          <w:sz w:val="24"/>
          <w:szCs w:val="24"/>
        </w:rPr>
      </w:pPr>
      <w:r w:rsidRPr="003E2C5E">
        <w:rPr>
          <w:rFonts w:ascii="Times New Roman" w:hAnsi="Times New Roman" w:cs="Times New Roman"/>
          <w:sz w:val="24"/>
          <w:szCs w:val="24"/>
        </w:rPr>
        <w:t>Приложение 5</w:t>
      </w:r>
    </w:p>
    <w:tbl>
      <w:tblPr>
        <w:tblW w:w="18812" w:type="dxa"/>
        <w:tblLayout w:type="fixed"/>
        <w:tblLook w:val="00A0"/>
      </w:tblPr>
      <w:tblGrid>
        <w:gridCol w:w="14709"/>
        <w:gridCol w:w="4103"/>
      </w:tblGrid>
      <w:tr w:rsidR="002C54AE" w:rsidRPr="003E2C5E">
        <w:trPr>
          <w:trHeight w:val="1380"/>
        </w:trPr>
        <w:tc>
          <w:tcPr>
            <w:tcW w:w="14709" w:type="dxa"/>
            <w:tcBorders>
              <w:top w:val="nil"/>
              <w:left w:val="nil"/>
              <w:bottom w:val="nil"/>
              <w:right w:val="nil"/>
            </w:tcBorders>
          </w:tcPr>
          <w:p w:rsidR="002C54AE" w:rsidRPr="003E2C5E" w:rsidRDefault="002C54AE" w:rsidP="00337252">
            <w:pPr>
              <w:spacing w:after="0" w:line="240" w:lineRule="auto"/>
              <w:jc w:val="right"/>
              <w:rPr>
                <w:rFonts w:ascii="Times New Roman" w:hAnsi="Times New Roman" w:cs="Times New Roman"/>
                <w:color w:val="000000"/>
                <w:sz w:val="24"/>
                <w:szCs w:val="24"/>
              </w:rPr>
            </w:pPr>
            <w:r w:rsidRPr="003E2C5E">
              <w:rPr>
                <w:rFonts w:ascii="Times New Roman" w:hAnsi="Times New Roman" w:cs="Times New Roman"/>
                <w:color w:val="000000"/>
                <w:sz w:val="24"/>
                <w:szCs w:val="24"/>
              </w:rPr>
              <w:t>к муниципальной программе</w:t>
            </w:r>
          </w:p>
          <w:p w:rsidR="002C54AE" w:rsidRPr="003E2C5E" w:rsidRDefault="002C54AE" w:rsidP="00337252">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муниципального образования Талицкое сельское поселение</w:t>
            </w:r>
          </w:p>
          <w:p w:rsidR="002C54AE" w:rsidRPr="003E2C5E" w:rsidRDefault="002C54AE" w:rsidP="00337252">
            <w:pPr>
              <w:spacing w:after="0" w:line="240" w:lineRule="auto"/>
              <w:jc w:val="right"/>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                                         «Развитие территории сельского поселения» </w:t>
            </w:r>
          </w:p>
        </w:tc>
        <w:tc>
          <w:tcPr>
            <w:tcW w:w="4103" w:type="dxa"/>
            <w:tcBorders>
              <w:top w:val="nil"/>
              <w:left w:val="nil"/>
              <w:bottom w:val="nil"/>
              <w:right w:val="nil"/>
            </w:tcBorders>
            <w:noWrap/>
            <w:vAlign w:val="bottom"/>
          </w:tcPr>
          <w:p w:rsidR="002C54AE" w:rsidRPr="003E2C5E" w:rsidRDefault="002C54AE" w:rsidP="00337252">
            <w:pPr>
              <w:spacing w:after="0" w:line="240" w:lineRule="auto"/>
              <w:rPr>
                <w:color w:val="000000"/>
              </w:rPr>
            </w:pPr>
          </w:p>
        </w:tc>
      </w:tr>
    </w:tbl>
    <w:p w:rsidR="002C54AE" w:rsidRPr="003E2C5E" w:rsidRDefault="002C54AE" w:rsidP="006B5190">
      <w:pPr>
        <w:spacing w:after="0" w:line="240" w:lineRule="auto"/>
        <w:jc w:val="right"/>
        <w:rPr>
          <w:rFonts w:ascii="Times New Roman" w:hAnsi="Times New Roman" w:cs="Times New Roman"/>
          <w:color w:val="000000"/>
          <w:sz w:val="24"/>
          <w:szCs w:val="24"/>
        </w:rPr>
      </w:pPr>
    </w:p>
    <w:p w:rsidR="002C54AE" w:rsidRPr="003E2C5E" w:rsidRDefault="002C54AE" w:rsidP="006B5190">
      <w:pPr>
        <w:spacing w:after="0" w:line="240" w:lineRule="auto"/>
        <w:jc w:val="right"/>
        <w:rPr>
          <w:rFonts w:ascii="Times New Roman" w:hAnsi="Times New Roman" w:cs="Times New Roman"/>
          <w:color w:val="000000"/>
          <w:sz w:val="24"/>
          <w:szCs w:val="24"/>
        </w:rPr>
      </w:pPr>
    </w:p>
    <w:p w:rsidR="002C54AE" w:rsidRPr="003E2C5E" w:rsidRDefault="002C54AE" w:rsidP="006B5190">
      <w:pPr>
        <w:spacing w:after="0" w:line="240" w:lineRule="auto"/>
        <w:jc w:val="center"/>
        <w:rPr>
          <w:rFonts w:ascii="Times New Roman" w:hAnsi="Times New Roman" w:cs="Times New Roman"/>
          <w:b/>
          <w:bCs/>
          <w:color w:val="000000"/>
          <w:sz w:val="24"/>
          <w:szCs w:val="24"/>
        </w:rPr>
      </w:pPr>
      <w:r w:rsidRPr="003E2C5E">
        <w:rPr>
          <w:rFonts w:ascii="Times New Roman" w:hAnsi="Times New Roman" w:cs="Times New Roman"/>
          <w:b/>
          <w:bCs/>
          <w:color w:val="000000"/>
          <w:sz w:val="24"/>
          <w:szCs w:val="24"/>
        </w:rPr>
        <w:t>Прогнозная (справочная) оценка ресурсного обеспечения реализации муниципальной программы за счет всех источников финансирования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1916"/>
        <w:gridCol w:w="2456"/>
        <w:gridCol w:w="2915"/>
        <w:gridCol w:w="1289"/>
        <w:gridCol w:w="1559"/>
        <w:gridCol w:w="1417"/>
        <w:gridCol w:w="1276"/>
        <w:gridCol w:w="1418"/>
      </w:tblGrid>
      <w:tr w:rsidR="002C54AE" w:rsidRPr="003E2C5E" w:rsidTr="00A03587">
        <w:trPr>
          <w:trHeight w:val="405"/>
          <w:tblHeader/>
        </w:trPr>
        <w:tc>
          <w:tcPr>
            <w:tcW w:w="540" w:type="dxa"/>
            <w:vMerge w:val="restart"/>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 п/п</w:t>
            </w:r>
          </w:p>
        </w:tc>
        <w:tc>
          <w:tcPr>
            <w:tcW w:w="1916" w:type="dxa"/>
            <w:vMerge w:val="restart"/>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Статус</w:t>
            </w:r>
          </w:p>
        </w:tc>
        <w:tc>
          <w:tcPr>
            <w:tcW w:w="2456" w:type="dxa"/>
            <w:vMerge w:val="restart"/>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Наименование муниципальной программы, подпрограммы, основного мероприятия</w:t>
            </w:r>
          </w:p>
        </w:tc>
        <w:tc>
          <w:tcPr>
            <w:tcW w:w="2915" w:type="dxa"/>
            <w:vMerge w:val="restart"/>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Источник финансирования</w:t>
            </w:r>
          </w:p>
        </w:tc>
        <w:tc>
          <w:tcPr>
            <w:tcW w:w="6959" w:type="dxa"/>
            <w:gridSpan w:val="5"/>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Оценка расходов, тыс. рублей</w:t>
            </w:r>
          </w:p>
        </w:tc>
      </w:tr>
      <w:tr w:rsidR="002C54AE" w:rsidRPr="003E2C5E" w:rsidTr="00A03587">
        <w:trPr>
          <w:trHeight w:val="900"/>
          <w:tblHeader/>
        </w:trPr>
        <w:tc>
          <w:tcPr>
            <w:tcW w:w="54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289" w:type="dxa"/>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очередной год</w:t>
            </w:r>
          </w:p>
        </w:tc>
        <w:tc>
          <w:tcPr>
            <w:tcW w:w="1559" w:type="dxa"/>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первый год планового периода</w:t>
            </w:r>
          </w:p>
        </w:tc>
        <w:tc>
          <w:tcPr>
            <w:tcW w:w="1417" w:type="dxa"/>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второй год планового периода</w:t>
            </w:r>
          </w:p>
        </w:tc>
        <w:tc>
          <w:tcPr>
            <w:tcW w:w="1276" w:type="dxa"/>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w:t>
            </w:r>
          </w:p>
        </w:tc>
        <w:tc>
          <w:tcPr>
            <w:tcW w:w="1418" w:type="dxa"/>
            <w:vAlign w:val="center"/>
          </w:tcPr>
          <w:p w:rsidR="002C54AE" w:rsidRPr="003E2C5E" w:rsidRDefault="002C54AE" w:rsidP="00C27A27">
            <w:pPr>
              <w:spacing w:after="0" w:line="240" w:lineRule="auto"/>
              <w:jc w:val="center"/>
              <w:rPr>
                <w:rFonts w:ascii="Times New Roman" w:hAnsi="Times New Roman" w:cs="Times New Roman"/>
                <w:color w:val="000000"/>
                <w:sz w:val="24"/>
                <w:szCs w:val="24"/>
              </w:rPr>
            </w:pPr>
            <w:r w:rsidRPr="003E2C5E">
              <w:rPr>
                <w:rFonts w:ascii="Times New Roman" w:hAnsi="Times New Roman" w:cs="Times New Roman"/>
                <w:color w:val="000000"/>
                <w:sz w:val="24"/>
                <w:szCs w:val="24"/>
              </w:rPr>
              <w:t>год завершения действия программы</w:t>
            </w:r>
          </w:p>
        </w:tc>
      </w:tr>
      <w:tr w:rsidR="002C54AE" w:rsidRPr="003E2C5E" w:rsidTr="00A03587">
        <w:trPr>
          <w:trHeight w:val="300"/>
        </w:trPr>
        <w:tc>
          <w:tcPr>
            <w:tcW w:w="540" w:type="dxa"/>
            <w:vMerge w:val="restart"/>
            <w:noWrap/>
          </w:tcPr>
          <w:p w:rsidR="002C54AE" w:rsidRPr="003E2C5E" w:rsidRDefault="002C54AE" w:rsidP="00C27A27">
            <w:pPr>
              <w:spacing w:after="0" w:line="240" w:lineRule="auto"/>
              <w:jc w:val="center"/>
              <w:rPr>
                <w:rFonts w:ascii="Times New Roman" w:hAnsi="Times New Roman" w:cs="Times New Roman"/>
                <w:color w:val="000000"/>
                <w:sz w:val="24"/>
                <w:szCs w:val="24"/>
              </w:rPr>
            </w:pPr>
          </w:p>
        </w:tc>
        <w:tc>
          <w:tcPr>
            <w:tcW w:w="1916" w:type="dxa"/>
            <w:vMerge w:val="restart"/>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Муниципальная программа поселения</w:t>
            </w:r>
          </w:p>
        </w:tc>
        <w:tc>
          <w:tcPr>
            <w:tcW w:w="2456" w:type="dxa"/>
            <w:vMerge w:val="restart"/>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2915" w:type="dxa"/>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всего</w:t>
            </w:r>
          </w:p>
        </w:tc>
        <w:tc>
          <w:tcPr>
            <w:tcW w:w="1289" w:type="dxa"/>
            <w:noWrap/>
            <w:vAlign w:val="bottom"/>
          </w:tcPr>
          <w:p w:rsidR="002C54AE" w:rsidRPr="000717AD" w:rsidRDefault="002C54AE" w:rsidP="00C27A27">
            <w:pPr>
              <w:spacing w:after="0" w:line="240" w:lineRule="auto"/>
              <w:rPr>
                <w:rFonts w:ascii="Times New Roman" w:hAnsi="Times New Roman" w:cs="Times New Roman"/>
                <w:sz w:val="24"/>
                <w:szCs w:val="24"/>
              </w:rPr>
            </w:pPr>
            <w:r w:rsidRPr="000717AD">
              <w:rPr>
                <w:rFonts w:ascii="Times New Roman" w:hAnsi="Times New Roman" w:cs="Times New Roman"/>
                <w:sz w:val="24"/>
                <w:szCs w:val="24"/>
              </w:rPr>
              <w:t>2527,49</w:t>
            </w:r>
          </w:p>
        </w:tc>
        <w:tc>
          <w:tcPr>
            <w:tcW w:w="1559" w:type="dxa"/>
            <w:noWrap/>
            <w:vAlign w:val="bottom"/>
          </w:tcPr>
          <w:p w:rsidR="002C54AE" w:rsidRPr="000717AD" w:rsidRDefault="002C54AE" w:rsidP="00C27A27">
            <w:pPr>
              <w:spacing w:after="0" w:line="240" w:lineRule="auto"/>
              <w:rPr>
                <w:rFonts w:ascii="Times New Roman" w:hAnsi="Times New Roman" w:cs="Times New Roman"/>
                <w:sz w:val="24"/>
                <w:szCs w:val="24"/>
              </w:rPr>
            </w:pPr>
            <w:r w:rsidRPr="000717AD">
              <w:rPr>
                <w:rFonts w:ascii="Times New Roman" w:hAnsi="Times New Roman" w:cs="Times New Roman"/>
                <w:sz w:val="24"/>
                <w:szCs w:val="24"/>
              </w:rPr>
              <w:t>2013,53</w:t>
            </w:r>
          </w:p>
        </w:tc>
        <w:tc>
          <w:tcPr>
            <w:tcW w:w="1417" w:type="dxa"/>
            <w:noWrap/>
            <w:vAlign w:val="bottom"/>
          </w:tcPr>
          <w:p w:rsidR="002C54AE" w:rsidRPr="000717AD" w:rsidRDefault="002C54AE" w:rsidP="00C27A27">
            <w:pPr>
              <w:spacing w:after="0" w:line="240" w:lineRule="auto"/>
              <w:rPr>
                <w:rFonts w:ascii="Times New Roman" w:hAnsi="Times New Roman" w:cs="Times New Roman"/>
                <w:sz w:val="24"/>
                <w:szCs w:val="24"/>
              </w:rPr>
            </w:pPr>
            <w:r w:rsidRPr="000717AD">
              <w:rPr>
                <w:rFonts w:ascii="Times New Roman" w:hAnsi="Times New Roman" w:cs="Times New Roman"/>
                <w:sz w:val="24"/>
                <w:szCs w:val="24"/>
              </w:rPr>
              <w:t>2013,53</w:t>
            </w:r>
          </w:p>
        </w:tc>
        <w:tc>
          <w:tcPr>
            <w:tcW w:w="1276"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418"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r>
              <w:rPr>
                <w:rFonts w:ascii="Times New Roman" w:hAnsi="Times New Roman" w:cs="Times New Roman"/>
                <w:color w:val="000000"/>
                <w:sz w:val="24"/>
                <w:szCs w:val="24"/>
              </w:rPr>
              <w:t>2013,53</w:t>
            </w:r>
          </w:p>
        </w:tc>
      </w:tr>
      <w:tr w:rsidR="002C54AE" w:rsidRPr="003E2C5E" w:rsidTr="00A03587">
        <w:trPr>
          <w:trHeight w:val="300"/>
        </w:trPr>
        <w:tc>
          <w:tcPr>
            <w:tcW w:w="54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бюджет  </w:t>
            </w:r>
            <w:r>
              <w:rPr>
                <w:rFonts w:ascii="Times New Roman" w:hAnsi="Times New Roman" w:cs="Times New Roman"/>
                <w:color w:val="000000"/>
                <w:sz w:val="24"/>
                <w:szCs w:val="24"/>
              </w:rPr>
              <w:t>муниципального образования Талицкое сельское поселение</w:t>
            </w:r>
          </w:p>
        </w:tc>
        <w:tc>
          <w:tcPr>
            <w:tcW w:w="1289" w:type="dxa"/>
            <w:noWrap/>
            <w:vAlign w:val="bottom"/>
          </w:tcPr>
          <w:p w:rsidR="002C54AE" w:rsidRPr="000717AD" w:rsidRDefault="002C54AE" w:rsidP="00875AC3">
            <w:pPr>
              <w:spacing w:after="0" w:line="240" w:lineRule="auto"/>
              <w:rPr>
                <w:rFonts w:ascii="Times New Roman" w:hAnsi="Times New Roman" w:cs="Times New Roman"/>
                <w:sz w:val="24"/>
                <w:szCs w:val="24"/>
              </w:rPr>
            </w:pPr>
            <w:r w:rsidRPr="000717AD">
              <w:rPr>
                <w:rFonts w:ascii="Times New Roman" w:hAnsi="Times New Roman" w:cs="Times New Roman"/>
                <w:sz w:val="24"/>
                <w:szCs w:val="24"/>
              </w:rPr>
              <w:t>2527,49</w:t>
            </w:r>
          </w:p>
        </w:tc>
        <w:tc>
          <w:tcPr>
            <w:tcW w:w="1559" w:type="dxa"/>
            <w:noWrap/>
            <w:vAlign w:val="bottom"/>
          </w:tcPr>
          <w:p w:rsidR="002C54AE" w:rsidRPr="000717AD" w:rsidRDefault="002C54AE" w:rsidP="00875AC3">
            <w:pPr>
              <w:spacing w:after="0" w:line="240" w:lineRule="auto"/>
              <w:rPr>
                <w:rFonts w:ascii="Times New Roman" w:hAnsi="Times New Roman" w:cs="Times New Roman"/>
                <w:sz w:val="24"/>
                <w:szCs w:val="24"/>
              </w:rPr>
            </w:pPr>
            <w:r w:rsidRPr="000717AD">
              <w:rPr>
                <w:rFonts w:ascii="Times New Roman" w:hAnsi="Times New Roman" w:cs="Times New Roman"/>
                <w:sz w:val="24"/>
                <w:szCs w:val="24"/>
              </w:rPr>
              <w:t>2013,53</w:t>
            </w:r>
          </w:p>
        </w:tc>
        <w:tc>
          <w:tcPr>
            <w:tcW w:w="1417" w:type="dxa"/>
            <w:noWrap/>
            <w:vAlign w:val="bottom"/>
          </w:tcPr>
          <w:p w:rsidR="002C54AE" w:rsidRPr="000717AD" w:rsidRDefault="002C54AE" w:rsidP="00875AC3">
            <w:pPr>
              <w:spacing w:after="0" w:line="240" w:lineRule="auto"/>
              <w:rPr>
                <w:rFonts w:ascii="Times New Roman" w:hAnsi="Times New Roman" w:cs="Times New Roman"/>
                <w:sz w:val="24"/>
                <w:szCs w:val="24"/>
              </w:rPr>
            </w:pPr>
            <w:r w:rsidRPr="000717AD">
              <w:rPr>
                <w:rFonts w:ascii="Times New Roman" w:hAnsi="Times New Roman" w:cs="Times New Roman"/>
                <w:sz w:val="24"/>
                <w:szCs w:val="24"/>
              </w:rPr>
              <w:t>2013,53</w:t>
            </w:r>
          </w:p>
        </w:tc>
        <w:tc>
          <w:tcPr>
            <w:tcW w:w="1276" w:type="dxa"/>
            <w:noWrap/>
            <w:vAlign w:val="bottom"/>
          </w:tcPr>
          <w:p w:rsidR="002C54AE" w:rsidRPr="003E2C5E" w:rsidRDefault="002C54AE" w:rsidP="00875AC3">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418" w:type="dxa"/>
            <w:noWrap/>
            <w:vAlign w:val="bottom"/>
          </w:tcPr>
          <w:p w:rsidR="002C54AE" w:rsidRPr="003E2C5E" w:rsidRDefault="002C54AE" w:rsidP="00875AC3">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r>
              <w:rPr>
                <w:rFonts w:ascii="Times New Roman" w:hAnsi="Times New Roman" w:cs="Times New Roman"/>
                <w:color w:val="000000"/>
                <w:sz w:val="24"/>
                <w:szCs w:val="24"/>
              </w:rPr>
              <w:t>2013,53</w:t>
            </w:r>
          </w:p>
        </w:tc>
      </w:tr>
      <w:tr w:rsidR="002C54AE" w:rsidRPr="003E2C5E" w:rsidTr="00A03587">
        <w:trPr>
          <w:trHeight w:val="510"/>
        </w:trPr>
        <w:tc>
          <w:tcPr>
            <w:tcW w:w="54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средства, планируемые к привлечению из  федерального  бюджета</w:t>
            </w:r>
          </w:p>
        </w:tc>
        <w:tc>
          <w:tcPr>
            <w:tcW w:w="128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55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417"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276"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418"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r>
      <w:tr w:rsidR="002C54AE" w:rsidRPr="003E2C5E" w:rsidTr="00A03587">
        <w:trPr>
          <w:trHeight w:val="585"/>
        </w:trPr>
        <w:tc>
          <w:tcPr>
            <w:tcW w:w="54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средства, планируемые к привлечению из   республиканского бюджета</w:t>
            </w:r>
          </w:p>
        </w:tc>
        <w:tc>
          <w:tcPr>
            <w:tcW w:w="128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55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417"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276"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418"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r>
      <w:tr w:rsidR="002C54AE" w:rsidRPr="003E2C5E" w:rsidTr="00A03587">
        <w:trPr>
          <w:trHeight w:val="555"/>
        </w:trPr>
        <w:tc>
          <w:tcPr>
            <w:tcW w:w="54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средства, планируемые к привлечению из   бюджета  муниципального района</w:t>
            </w:r>
          </w:p>
        </w:tc>
        <w:tc>
          <w:tcPr>
            <w:tcW w:w="128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55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417"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276"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418"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r>
      <w:tr w:rsidR="002C54AE" w:rsidRPr="003E2C5E" w:rsidTr="00A03587">
        <w:trPr>
          <w:trHeight w:val="315"/>
        </w:trPr>
        <w:tc>
          <w:tcPr>
            <w:tcW w:w="54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иные источники</w:t>
            </w:r>
          </w:p>
        </w:tc>
        <w:tc>
          <w:tcPr>
            <w:tcW w:w="128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55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417"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276"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418"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r>
      <w:tr w:rsidR="002C54AE" w:rsidRPr="003E2C5E" w:rsidTr="00A03587">
        <w:trPr>
          <w:trHeight w:val="315"/>
        </w:trPr>
        <w:tc>
          <w:tcPr>
            <w:tcW w:w="540" w:type="dxa"/>
            <w:vMerge w:val="restart"/>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restart"/>
            <w:vAlign w:val="center"/>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Аналитическая ведомственная целевая программа</w:t>
            </w:r>
          </w:p>
        </w:tc>
        <w:tc>
          <w:tcPr>
            <w:tcW w:w="2456" w:type="dxa"/>
            <w:vMerge w:val="restart"/>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всего</w:t>
            </w:r>
          </w:p>
        </w:tc>
        <w:tc>
          <w:tcPr>
            <w:tcW w:w="1289" w:type="dxa"/>
            <w:noWrap/>
            <w:vAlign w:val="bottom"/>
          </w:tcPr>
          <w:p w:rsidR="002C54AE" w:rsidRPr="000717AD" w:rsidRDefault="002C54AE" w:rsidP="00875AC3">
            <w:pPr>
              <w:spacing w:after="0" w:line="240" w:lineRule="auto"/>
              <w:rPr>
                <w:rFonts w:ascii="Times New Roman" w:hAnsi="Times New Roman" w:cs="Times New Roman"/>
                <w:sz w:val="24"/>
                <w:szCs w:val="24"/>
              </w:rPr>
            </w:pPr>
            <w:r w:rsidRPr="000717AD">
              <w:rPr>
                <w:rFonts w:ascii="Times New Roman" w:hAnsi="Times New Roman" w:cs="Times New Roman"/>
                <w:sz w:val="24"/>
                <w:szCs w:val="24"/>
              </w:rPr>
              <w:t>2527,49</w:t>
            </w:r>
          </w:p>
        </w:tc>
        <w:tc>
          <w:tcPr>
            <w:tcW w:w="1559" w:type="dxa"/>
            <w:noWrap/>
            <w:vAlign w:val="bottom"/>
          </w:tcPr>
          <w:p w:rsidR="002C54AE" w:rsidRPr="000717AD" w:rsidRDefault="002C54AE" w:rsidP="00875AC3">
            <w:pPr>
              <w:spacing w:after="0" w:line="240" w:lineRule="auto"/>
              <w:rPr>
                <w:rFonts w:ascii="Times New Roman" w:hAnsi="Times New Roman" w:cs="Times New Roman"/>
                <w:sz w:val="24"/>
                <w:szCs w:val="24"/>
              </w:rPr>
            </w:pPr>
            <w:r w:rsidRPr="000717AD">
              <w:rPr>
                <w:rFonts w:ascii="Times New Roman" w:hAnsi="Times New Roman" w:cs="Times New Roman"/>
                <w:sz w:val="24"/>
                <w:szCs w:val="24"/>
              </w:rPr>
              <w:t>2013,53</w:t>
            </w:r>
          </w:p>
        </w:tc>
        <w:tc>
          <w:tcPr>
            <w:tcW w:w="1417" w:type="dxa"/>
            <w:noWrap/>
            <w:vAlign w:val="bottom"/>
          </w:tcPr>
          <w:p w:rsidR="002C54AE" w:rsidRPr="000717AD" w:rsidRDefault="002C54AE" w:rsidP="00875AC3">
            <w:pPr>
              <w:spacing w:after="0" w:line="240" w:lineRule="auto"/>
              <w:rPr>
                <w:rFonts w:ascii="Times New Roman" w:hAnsi="Times New Roman" w:cs="Times New Roman"/>
                <w:sz w:val="24"/>
                <w:szCs w:val="24"/>
              </w:rPr>
            </w:pPr>
            <w:r w:rsidRPr="000717AD">
              <w:rPr>
                <w:rFonts w:ascii="Times New Roman" w:hAnsi="Times New Roman" w:cs="Times New Roman"/>
                <w:sz w:val="24"/>
                <w:szCs w:val="24"/>
              </w:rPr>
              <w:t>2013,53</w:t>
            </w:r>
          </w:p>
        </w:tc>
        <w:tc>
          <w:tcPr>
            <w:tcW w:w="1276" w:type="dxa"/>
            <w:noWrap/>
            <w:vAlign w:val="bottom"/>
          </w:tcPr>
          <w:p w:rsidR="002C54AE" w:rsidRPr="00DE4403" w:rsidRDefault="002C54AE" w:rsidP="00C27A27">
            <w:pPr>
              <w:spacing w:after="0" w:line="240" w:lineRule="auto"/>
              <w:rPr>
                <w:rFonts w:ascii="Times New Roman" w:hAnsi="Times New Roman" w:cs="Times New Roman"/>
                <w:color w:val="FFCC99"/>
                <w:sz w:val="24"/>
                <w:szCs w:val="24"/>
              </w:rPr>
            </w:pPr>
          </w:p>
        </w:tc>
        <w:tc>
          <w:tcPr>
            <w:tcW w:w="1418"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2013,53</w:t>
            </w:r>
          </w:p>
        </w:tc>
      </w:tr>
      <w:tr w:rsidR="002C54AE" w:rsidRPr="003E2C5E" w:rsidTr="00A03587">
        <w:trPr>
          <w:trHeight w:val="315"/>
        </w:trPr>
        <w:tc>
          <w:tcPr>
            <w:tcW w:w="54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бюджет</w:t>
            </w:r>
            <w:r>
              <w:rPr>
                <w:rFonts w:ascii="Times New Roman" w:hAnsi="Times New Roman" w:cs="Times New Roman"/>
                <w:color w:val="000000"/>
                <w:sz w:val="24"/>
                <w:szCs w:val="24"/>
              </w:rPr>
              <w:t xml:space="preserve"> муниципального образования Талицкое сельское </w:t>
            </w:r>
          </w:p>
        </w:tc>
        <w:tc>
          <w:tcPr>
            <w:tcW w:w="1289" w:type="dxa"/>
            <w:noWrap/>
            <w:vAlign w:val="bottom"/>
          </w:tcPr>
          <w:p w:rsidR="002C54AE" w:rsidRPr="000717AD" w:rsidRDefault="002C54AE" w:rsidP="00875AC3">
            <w:pPr>
              <w:spacing w:after="0" w:line="240" w:lineRule="auto"/>
              <w:rPr>
                <w:rFonts w:ascii="Times New Roman" w:hAnsi="Times New Roman" w:cs="Times New Roman"/>
                <w:sz w:val="24"/>
                <w:szCs w:val="24"/>
              </w:rPr>
            </w:pPr>
            <w:r w:rsidRPr="000717AD">
              <w:rPr>
                <w:rFonts w:ascii="Times New Roman" w:hAnsi="Times New Roman" w:cs="Times New Roman"/>
                <w:sz w:val="24"/>
                <w:szCs w:val="24"/>
              </w:rPr>
              <w:t>2527,49</w:t>
            </w:r>
          </w:p>
        </w:tc>
        <w:tc>
          <w:tcPr>
            <w:tcW w:w="1559" w:type="dxa"/>
            <w:noWrap/>
            <w:vAlign w:val="bottom"/>
          </w:tcPr>
          <w:p w:rsidR="002C54AE" w:rsidRPr="000717AD" w:rsidRDefault="002C54AE" w:rsidP="00875AC3">
            <w:pPr>
              <w:spacing w:after="0" w:line="240" w:lineRule="auto"/>
              <w:rPr>
                <w:rFonts w:ascii="Times New Roman" w:hAnsi="Times New Roman" w:cs="Times New Roman"/>
                <w:sz w:val="24"/>
                <w:szCs w:val="24"/>
              </w:rPr>
            </w:pPr>
            <w:r w:rsidRPr="000717AD">
              <w:rPr>
                <w:rFonts w:ascii="Times New Roman" w:hAnsi="Times New Roman" w:cs="Times New Roman"/>
                <w:sz w:val="24"/>
                <w:szCs w:val="24"/>
              </w:rPr>
              <w:t>2013,53</w:t>
            </w:r>
          </w:p>
        </w:tc>
        <w:tc>
          <w:tcPr>
            <w:tcW w:w="1417" w:type="dxa"/>
            <w:noWrap/>
            <w:vAlign w:val="bottom"/>
          </w:tcPr>
          <w:p w:rsidR="002C54AE" w:rsidRPr="000717AD" w:rsidRDefault="002C54AE" w:rsidP="00875AC3">
            <w:pPr>
              <w:spacing w:after="0" w:line="240" w:lineRule="auto"/>
              <w:rPr>
                <w:rFonts w:ascii="Times New Roman" w:hAnsi="Times New Roman" w:cs="Times New Roman"/>
                <w:sz w:val="24"/>
                <w:szCs w:val="24"/>
              </w:rPr>
            </w:pPr>
            <w:r w:rsidRPr="000717AD">
              <w:rPr>
                <w:rFonts w:ascii="Times New Roman" w:hAnsi="Times New Roman" w:cs="Times New Roman"/>
                <w:sz w:val="24"/>
                <w:szCs w:val="24"/>
              </w:rPr>
              <w:t>2013,53</w:t>
            </w:r>
          </w:p>
        </w:tc>
        <w:tc>
          <w:tcPr>
            <w:tcW w:w="1276" w:type="dxa"/>
            <w:noWrap/>
            <w:vAlign w:val="bottom"/>
          </w:tcPr>
          <w:p w:rsidR="002C54AE" w:rsidRPr="00DE4403" w:rsidRDefault="002C54AE" w:rsidP="00875AC3">
            <w:pPr>
              <w:spacing w:after="0" w:line="240" w:lineRule="auto"/>
              <w:rPr>
                <w:rFonts w:ascii="Times New Roman" w:hAnsi="Times New Roman" w:cs="Times New Roman"/>
                <w:color w:val="FFCC99"/>
                <w:sz w:val="24"/>
                <w:szCs w:val="24"/>
              </w:rPr>
            </w:pPr>
          </w:p>
        </w:tc>
        <w:tc>
          <w:tcPr>
            <w:tcW w:w="1418" w:type="dxa"/>
            <w:noWrap/>
            <w:vAlign w:val="bottom"/>
          </w:tcPr>
          <w:p w:rsidR="002C54AE" w:rsidRPr="003E2C5E" w:rsidRDefault="002C54AE" w:rsidP="00875AC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2013,53</w:t>
            </w:r>
          </w:p>
        </w:tc>
      </w:tr>
      <w:tr w:rsidR="002C54AE" w:rsidRPr="003E2C5E" w:rsidTr="00A03587">
        <w:trPr>
          <w:trHeight w:val="315"/>
        </w:trPr>
        <w:tc>
          <w:tcPr>
            <w:tcW w:w="54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средства, планируемые к привлечению из  федерального  бюджета</w:t>
            </w:r>
          </w:p>
        </w:tc>
        <w:tc>
          <w:tcPr>
            <w:tcW w:w="1289" w:type="dxa"/>
            <w:noWrap/>
            <w:vAlign w:val="bottom"/>
          </w:tcPr>
          <w:p w:rsidR="002C54AE" w:rsidRPr="00DE4403" w:rsidRDefault="002C54AE" w:rsidP="00C27A27">
            <w:pPr>
              <w:spacing w:after="0" w:line="240" w:lineRule="auto"/>
              <w:rPr>
                <w:rFonts w:ascii="Times New Roman" w:hAnsi="Times New Roman" w:cs="Times New Roman"/>
                <w:color w:val="FFCC99"/>
                <w:sz w:val="24"/>
                <w:szCs w:val="24"/>
              </w:rPr>
            </w:pPr>
          </w:p>
        </w:tc>
        <w:tc>
          <w:tcPr>
            <w:tcW w:w="1559" w:type="dxa"/>
            <w:noWrap/>
            <w:vAlign w:val="bottom"/>
          </w:tcPr>
          <w:p w:rsidR="002C54AE" w:rsidRPr="00DE4403" w:rsidRDefault="002C54AE" w:rsidP="00C27A27">
            <w:pPr>
              <w:spacing w:after="0" w:line="240" w:lineRule="auto"/>
              <w:rPr>
                <w:rFonts w:ascii="Times New Roman" w:hAnsi="Times New Roman" w:cs="Times New Roman"/>
                <w:color w:val="FFCC99"/>
                <w:sz w:val="24"/>
                <w:szCs w:val="24"/>
              </w:rPr>
            </w:pPr>
          </w:p>
        </w:tc>
        <w:tc>
          <w:tcPr>
            <w:tcW w:w="1417" w:type="dxa"/>
            <w:noWrap/>
            <w:vAlign w:val="bottom"/>
          </w:tcPr>
          <w:p w:rsidR="002C54AE" w:rsidRPr="00DE4403" w:rsidRDefault="002C54AE" w:rsidP="00C27A27">
            <w:pPr>
              <w:spacing w:after="0" w:line="240" w:lineRule="auto"/>
              <w:rPr>
                <w:rFonts w:ascii="Times New Roman" w:hAnsi="Times New Roman" w:cs="Times New Roman"/>
                <w:color w:val="FFCC99"/>
                <w:sz w:val="24"/>
                <w:szCs w:val="24"/>
              </w:rPr>
            </w:pPr>
          </w:p>
        </w:tc>
        <w:tc>
          <w:tcPr>
            <w:tcW w:w="1276" w:type="dxa"/>
            <w:noWrap/>
            <w:vAlign w:val="bottom"/>
          </w:tcPr>
          <w:p w:rsidR="002C54AE" w:rsidRPr="00DE4403" w:rsidRDefault="002C54AE" w:rsidP="00C27A27">
            <w:pPr>
              <w:spacing w:after="0" w:line="240" w:lineRule="auto"/>
              <w:rPr>
                <w:rFonts w:ascii="Times New Roman" w:hAnsi="Times New Roman" w:cs="Times New Roman"/>
                <w:color w:val="FFCC99"/>
                <w:sz w:val="24"/>
                <w:szCs w:val="24"/>
              </w:rPr>
            </w:pPr>
          </w:p>
        </w:tc>
        <w:tc>
          <w:tcPr>
            <w:tcW w:w="1418"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r>
      <w:tr w:rsidR="002C54AE" w:rsidRPr="003E2C5E" w:rsidTr="00A03587">
        <w:trPr>
          <w:trHeight w:val="315"/>
        </w:trPr>
        <w:tc>
          <w:tcPr>
            <w:tcW w:w="54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средства, планируемые к привлечению из   республиканского бюджета</w:t>
            </w:r>
          </w:p>
        </w:tc>
        <w:tc>
          <w:tcPr>
            <w:tcW w:w="128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c>
          <w:tcPr>
            <w:tcW w:w="155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c>
          <w:tcPr>
            <w:tcW w:w="1417"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c>
          <w:tcPr>
            <w:tcW w:w="1276"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c>
          <w:tcPr>
            <w:tcW w:w="1418"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r>
      <w:tr w:rsidR="002C54AE" w:rsidRPr="003E2C5E" w:rsidTr="00A03587">
        <w:trPr>
          <w:trHeight w:val="315"/>
        </w:trPr>
        <w:tc>
          <w:tcPr>
            <w:tcW w:w="54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средства, планируемые к привлечению из   бюджета  муниципального района</w:t>
            </w:r>
          </w:p>
        </w:tc>
        <w:tc>
          <w:tcPr>
            <w:tcW w:w="128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c>
          <w:tcPr>
            <w:tcW w:w="155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c>
          <w:tcPr>
            <w:tcW w:w="1417"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c>
          <w:tcPr>
            <w:tcW w:w="1276"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c>
          <w:tcPr>
            <w:tcW w:w="1418"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r>
      <w:tr w:rsidR="002C54AE" w:rsidRPr="003E2C5E" w:rsidTr="00A03587">
        <w:trPr>
          <w:trHeight w:val="315"/>
        </w:trPr>
        <w:tc>
          <w:tcPr>
            <w:tcW w:w="54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иные источники</w:t>
            </w:r>
          </w:p>
        </w:tc>
        <w:tc>
          <w:tcPr>
            <w:tcW w:w="128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c>
          <w:tcPr>
            <w:tcW w:w="155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c>
          <w:tcPr>
            <w:tcW w:w="1417"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c>
          <w:tcPr>
            <w:tcW w:w="1276"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c>
          <w:tcPr>
            <w:tcW w:w="1418"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p>
        </w:tc>
      </w:tr>
      <w:tr w:rsidR="002C54AE" w:rsidRPr="003E2C5E" w:rsidTr="00A03587">
        <w:trPr>
          <w:trHeight w:val="510"/>
        </w:trPr>
        <w:tc>
          <w:tcPr>
            <w:tcW w:w="54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средства, планируемые к привлечению из   республиканского бюджета</w:t>
            </w:r>
          </w:p>
        </w:tc>
        <w:tc>
          <w:tcPr>
            <w:tcW w:w="128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559"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417"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276"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c>
          <w:tcPr>
            <w:tcW w:w="1418" w:type="dxa"/>
            <w:noWrap/>
            <w:vAlign w:val="bottom"/>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w:t>
            </w:r>
          </w:p>
        </w:tc>
      </w:tr>
      <w:tr w:rsidR="002C54AE" w:rsidRPr="00615F56" w:rsidTr="00A03587">
        <w:trPr>
          <w:trHeight w:val="315"/>
        </w:trPr>
        <w:tc>
          <w:tcPr>
            <w:tcW w:w="540"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Merge/>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615F56"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иные источники</w:t>
            </w:r>
          </w:p>
        </w:tc>
        <w:tc>
          <w:tcPr>
            <w:tcW w:w="128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r w:rsidRPr="00615F56">
              <w:rPr>
                <w:rFonts w:ascii="Times New Roman" w:hAnsi="Times New Roman" w:cs="Times New Roman"/>
                <w:color w:val="000000"/>
                <w:sz w:val="24"/>
                <w:szCs w:val="24"/>
              </w:rPr>
              <w:t> </w:t>
            </w:r>
          </w:p>
        </w:tc>
        <w:tc>
          <w:tcPr>
            <w:tcW w:w="155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r w:rsidRPr="00615F56">
              <w:rPr>
                <w:rFonts w:ascii="Times New Roman" w:hAnsi="Times New Roman" w:cs="Times New Roman"/>
                <w:color w:val="000000"/>
                <w:sz w:val="24"/>
                <w:szCs w:val="24"/>
              </w:rPr>
              <w:t> </w:t>
            </w:r>
          </w:p>
        </w:tc>
        <w:tc>
          <w:tcPr>
            <w:tcW w:w="1417"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r w:rsidRPr="00615F56">
              <w:rPr>
                <w:rFonts w:ascii="Times New Roman" w:hAnsi="Times New Roman" w:cs="Times New Roman"/>
                <w:color w:val="000000"/>
                <w:sz w:val="24"/>
                <w:szCs w:val="24"/>
              </w:rPr>
              <w:t> </w:t>
            </w:r>
          </w:p>
        </w:tc>
        <w:tc>
          <w:tcPr>
            <w:tcW w:w="1276"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r w:rsidRPr="00615F56">
              <w:rPr>
                <w:rFonts w:ascii="Times New Roman" w:hAnsi="Times New Roman" w:cs="Times New Roman"/>
                <w:color w:val="000000"/>
                <w:sz w:val="24"/>
                <w:szCs w:val="24"/>
              </w:rPr>
              <w:t> </w:t>
            </w:r>
          </w:p>
        </w:tc>
        <w:tc>
          <w:tcPr>
            <w:tcW w:w="1418"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r w:rsidRPr="00615F56">
              <w:rPr>
                <w:rFonts w:ascii="Times New Roman" w:hAnsi="Times New Roman" w:cs="Times New Roman"/>
                <w:color w:val="000000"/>
                <w:sz w:val="24"/>
                <w:szCs w:val="24"/>
              </w:rPr>
              <w:t> </w:t>
            </w:r>
          </w:p>
        </w:tc>
      </w:tr>
      <w:tr w:rsidR="002C54AE" w:rsidRPr="00615F56" w:rsidTr="00745641">
        <w:trPr>
          <w:trHeight w:val="315"/>
        </w:trPr>
        <w:tc>
          <w:tcPr>
            <w:tcW w:w="54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91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Подпрограмма 1</w:t>
            </w:r>
          </w:p>
        </w:tc>
        <w:tc>
          <w:tcPr>
            <w:tcW w:w="245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Развитие социально-культурной сферы</w:t>
            </w:r>
          </w:p>
        </w:tc>
        <w:tc>
          <w:tcPr>
            <w:tcW w:w="2915" w:type="dxa"/>
          </w:tcPr>
          <w:p w:rsidR="002C54AE" w:rsidRPr="003E2C5E" w:rsidRDefault="002C54AE" w:rsidP="00F758B8">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всего</w:t>
            </w:r>
          </w:p>
        </w:tc>
        <w:tc>
          <w:tcPr>
            <w:tcW w:w="1289"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c>
          <w:tcPr>
            <w:tcW w:w="1559"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c>
          <w:tcPr>
            <w:tcW w:w="1417"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c>
          <w:tcPr>
            <w:tcW w:w="1276"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p>
        </w:tc>
        <w:tc>
          <w:tcPr>
            <w:tcW w:w="1418"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r>
      <w:tr w:rsidR="002C54AE" w:rsidRPr="00615F56" w:rsidTr="00416F22">
        <w:trPr>
          <w:trHeight w:val="315"/>
        </w:trPr>
        <w:tc>
          <w:tcPr>
            <w:tcW w:w="54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F758B8">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бюджет  </w:t>
            </w:r>
            <w:r>
              <w:rPr>
                <w:rFonts w:ascii="Times New Roman" w:hAnsi="Times New Roman" w:cs="Times New Roman"/>
                <w:color w:val="000000"/>
                <w:sz w:val="24"/>
                <w:szCs w:val="24"/>
              </w:rPr>
              <w:t>муниципального образования Талицкое сельское поселение</w:t>
            </w:r>
            <w:r w:rsidRPr="003E2C5E">
              <w:rPr>
                <w:rFonts w:ascii="Times New Roman" w:hAnsi="Times New Roman" w:cs="Times New Roman"/>
                <w:color w:val="000000"/>
                <w:sz w:val="24"/>
                <w:szCs w:val="24"/>
              </w:rPr>
              <w:t xml:space="preserve"> </w:t>
            </w:r>
          </w:p>
        </w:tc>
        <w:tc>
          <w:tcPr>
            <w:tcW w:w="1289"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c>
          <w:tcPr>
            <w:tcW w:w="1559"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c>
          <w:tcPr>
            <w:tcW w:w="1417"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c>
          <w:tcPr>
            <w:tcW w:w="1276"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p>
        </w:tc>
        <w:tc>
          <w:tcPr>
            <w:tcW w:w="1418"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1462,83</w:t>
            </w:r>
          </w:p>
        </w:tc>
      </w:tr>
      <w:tr w:rsidR="002C54AE" w:rsidRPr="00615F56" w:rsidTr="00A03587">
        <w:trPr>
          <w:trHeight w:val="315"/>
        </w:trPr>
        <w:tc>
          <w:tcPr>
            <w:tcW w:w="54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F758B8">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средства, планируемые к привлечению из  федерального  бюджета</w:t>
            </w:r>
          </w:p>
        </w:tc>
        <w:tc>
          <w:tcPr>
            <w:tcW w:w="128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55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7"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276"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8"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r>
      <w:tr w:rsidR="002C54AE" w:rsidRPr="00615F56" w:rsidTr="00A03587">
        <w:trPr>
          <w:trHeight w:val="315"/>
        </w:trPr>
        <w:tc>
          <w:tcPr>
            <w:tcW w:w="54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F758B8">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средства, планируемые к привлечению из   республиканского бюджета</w:t>
            </w:r>
          </w:p>
        </w:tc>
        <w:tc>
          <w:tcPr>
            <w:tcW w:w="128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55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7"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276"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8"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r>
      <w:tr w:rsidR="002C54AE" w:rsidRPr="00615F56" w:rsidTr="00A03587">
        <w:trPr>
          <w:trHeight w:val="315"/>
        </w:trPr>
        <w:tc>
          <w:tcPr>
            <w:tcW w:w="54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F758B8">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средства, планируемые к привлечению из   бюджета  муниципального района</w:t>
            </w:r>
          </w:p>
        </w:tc>
        <w:tc>
          <w:tcPr>
            <w:tcW w:w="128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55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7"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276"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8"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r>
      <w:tr w:rsidR="002C54AE" w:rsidRPr="00615F56" w:rsidTr="00A03587">
        <w:trPr>
          <w:trHeight w:val="315"/>
        </w:trPr>
        <w:tc>
          <w:tcPr>
            <w:tcW w:w="54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456"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2915" w:type="dxa"/>
          </w:tcPr>
          <w:p w:rsidR="002C54AE" w:rsidRPr="00615F56" w:rsidRDefault="002C54AE" w:rsidP="00F758B8">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иные источники</w:t>
            </w:r>
          </w:p>
        </w:tc>
        <w:tc>
          <w:tcPr>
            <w:tcW w:w="128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55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7"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276"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8"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r>
      <w:tr w:rsidR="002C54AE" w:rsidRPr="00615F56" w:rsidTr="00990C5B">
        <w:trPr>
          <w:trHeight w:val="315"/>
        </w:trPr>
        <w:tc>
          <w:tcPr>
            <w:tcW w:w="54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2.Подпрограмма </w:t>
            </w:r>
          </w:p>
        </w:tc>
        <w:tc>
          <w:tcPr>
            <w:tcW w:w="2456"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Устойчивое развитие систем жизнеобеспечения</w:t>
            </w:r>
          </w:p>
        </w:tc>
        <w:tc>
          <w:tcPr>
            <w:tcW w:w="2915" w:type="dxa"/>
          </w:tcPr>
          <w:p w:rsidR="002C54AE" w:rsidRPr="003E2C5E" w:rsidRDefault="002C54AE" w:rsidP="001216A2">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всего</w:t>
            </w:r>
          </w:p>
        </w:tc>
        <w:tc>
          <w:tcPr>
            <w:tcW w:w="1289"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1064,66</w:t>
            </w:r>
          </w:p>
        </w:tc>
        <w:tc>
          <w:tcPr>
            <w:tcW w:w="1559"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550,70</w:t>
            </w:r>
          </w:p>
        </w:tc>
        <w:tc>
          <w:tcPr>
            <w:tcW w:w="1417"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550,70</w:t>
            </w:r>
          </w:p>
        </w:tc>
        <w:tc>
          <w:tcPr>
            <w:tcW w:w="1276"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p>
        </w:tc>
        <w:tc>
          <w:tcPr>
            <w:tcW w:w="1418"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550,70</w:t>
            </w:r>
          </w:p>
        </w:tc>
      </w:tr>
      <w:tr w:rsidR="002C54AE" w:rsidRPr="00615F56" w:rsidTr="003416D4">
        <w:trPr>
          <w:trHeight w:val="315"/>
        </w:trPr>
        <w:tc>
          <w:tcPr>
            <w:tcW w:w="54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p>
        </w:tc>
        <w:tc>
          <w:tcPr>
            <w:tcW w:w="2456"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1216A2">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 xml:space="preserve">бюджет  </w:t>
            </w:r>
            <w:r>
              <w:rPr>
                <w:rFonts w:ascii="Times New Roman" w:hAnsi="Times New Roman" w:cs="Times New Roman"/>
                <w:color w:val="000000"/>
                <w:sz w:val="24"/>
                <w:szCs w:val="24"/>
              </w:rPr>
              <w:t>муниципального образования Талицкое сельское поселение</w:t>
            </w:r>
            <w:r w:rsidRPr="003E2C5E">
              <w:rPr>
                <w:rFonts w:ascii="Times New Roman" w:hAnsi="Times New Roman" w:cs="Times New Roman"/>
                <w:color w:val="000000"/>
                <w:sz w:val="24"/>
                <w:szCs w:val="24"/>
              </w:rPr>
              <w:t xml:space="preserve"> </w:t>
            </w:r>
          </w:p>
        </w:tc>
        <w:tc>
          <w:tcPr>
            <w:tcW w:w="1289"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1064,66</w:t>
            </w:r>
          </w:p>
        </w:tc>
        <w:tc>
          <w:tcPr>
            <w:tcW w:w="1559"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550,70</w:t>
            </w:r>
          </w:p>
        </w:tc>
        <w:tc>
          <w:tcPr>
            <w:tcW w:w="1417"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550,70</w:t>
            </w:r>
          </w:p>
        </w:tc>
        <w:tc>
          <w:tcPr>
            <w:tcW w:w="1276"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p>
        </w:tc>
        <w:tc>
          <w:tcPr>
            <w:tcW w:w="1418" w:type="dxa"/>
            <w:noWrap/>
            <w:vAlign w:val="center"/>
          </w:tcPr>
          <w:p w:rsidR="002C54AE" w:rsidRPr="003E2C5E" w:rsidRDefault="002C54AE" w:rsidP="00875AC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550,70</w:t>
            </w:r>
          </w:p>
        </w:tc>
      </w:tr>
      <w:tr w:rsidR="002C54AE" w:rsidRPr="00615F56" w:rsidTr="00A03587">
        <w:trPr>
          <w:trHeight w:val="315"/>
        </w:trPr>
        <w:tc>
          <w:tcPr>
            <w:tcW w:w="54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p>
        </w:tc>
        <w:tc>
          <w:tcPr>
            <w:tcW w:w="2456"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1216A2">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средства, планируемые к привлечению из  федерального  бюджета</w:t>
            </w:r>
          </w:p>
        </w:tc>
        <w:tc>
          <w:tcPr>
            <w:tcW w:w="128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55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7"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276"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8"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r>
      <w:tr w:rsidR="002C54AE" w:rsidRPr="00615F56" w:rsidTr="00A03587">
        <w:trPr>
          <w:trHeight w:val="315"/>
        </w:trPr>
        <w:tc>
          <w:tcPr>
            <w:tcW w:w="54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p>
        </w:tc>
        <w:tc>
          <w:tcPr>
            <w:tcW w:w="2456"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1216A2">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средства, планируемые к привлечению из   республиканского бюджета</w:t>
            </w:r>
          </w:p>
        </w:tc>
        <w:tc>
          <w:tcPr>
            <w:tcW w:w="128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55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7"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276"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8"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r>
      <w:tr w:rsidR="002C54AE" w:rsidRPr="00615F56" w:rsidTr="00A03587">
        <w:trPr>
          <w:trHeight w:val="315"/>
        </w:trPr>
        <w:tc>
          <w:tcPr>
            <w:tcW w:w="54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p>
        </w:tc>
        <w:tc>
          <w:tcPr>
            <w:tcW w:w="2456"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p>
        </w:tc>
        <w:tc>
          <w:tcPr>
            <w:tcW w:w="2915" w:type="dxa"/>
          </w:tcPr>
          <w:p w:rsidR="002C54AE" w:rsidRPr="003E2C5E" w:rsidRDefault="002C54AE" w:rsidP="001216A2">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средства, планируемые к привлечению из   бюджета  муниципального района</w:t>
            </w:r>
          </w:p>
        </w:tc>
        <w:tc>
          <w:tcPr>
            <w:tcW w:w="128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55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7"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276"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8"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r>
      <w:tr w:rsidR="002C54AE" w:rsidRPr="00615F56" w:rsidTr="00A03587">
        <w:trPr>
          <w:trHeight w:val="315"/>
        </w:trPr>
        <w:tc>
          <w:tcPr>
            <w:tcW w:w="540" w:type="dxa"/>
            <w:vAlign w:val="center"/>
          </w:tcPr>
          <w:p w:rsidR="002C54AE" w:rsidRPr="003E2C5E" w:rsidRDefault="002C54AE" w:rsidP="00C27A27">
            <w:pPr>
              <w:spacing w:after="0" w:line="240" w:lineRule="auto"/>
              <w:rPr>
                <w:rFonts w:ascii="Times New Roman" w:hAnsi="Times New Roman" w:cs="Times New Roman"/>
                <w:color w:val="000000"/>
                <w:sz w:val="24"/>
                <w:szCs w:val="24"/>
              </w:rPr>
            </w:pPr>
          </w:p>
        </w:tc>
        <w:tc>
          <w:tcPr>
            <w:tcW w:w="1916"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p>
        </w:tc>
        <w:tc>
          <w:tcPr>
            <w:tcW w:w="2456" w:type="dxa"/>
            <w:vAlign w:val="center"/>
          </w:tcPr>
          <w:p w:rsidR="002C54AE" w:rsidRPr="003E2C5E" w:rsidRDefault="002C54AE" w:rsidP="001216A2">
            <w:pPr>
              <w:spacing w:after="0" w:line="240" w:lineRule="auto"/>
              <w:rPr>
                <w:rFonts w:ascii="Times New Roman" w:hAnsi="Times New Roman" w:cs="Times New Roman"/>
                <w:color w:val="000000"/>
                <w:sz w:val="24"/>
                <w:szCs w:val="24"/>
              </w:rPr>
            </w:pPr>
          </w:p>
        </w:tc>
        <w:tc>
          <w:tcPr>
            <w:tcW w:w="2915" w:type="dxa"/>
          </w:tcPr>
          <w:p w:rsidR="002C54AE" w:rsidRPr="00615F56" w:rsidRDefault="002C54AE" w:rsidP="001216A2">
            <w:pPr>
              <w:spacing w:after="0" w:line="240" w:lineRule="auto"/>
              <w:rPr>
                <w:rFonts w:ascii="Times New Roman" w:hAnsi="Times New Roman" w:cs="Times New Roman"/>
                <w:color w:val="000000"/>
                <w:sz w:val="24"/>
                <w:szCs w:val="24"/>
              </w:rPr>
            </w:pPr>
            <w:r w:rsidRPr="003E2C5E">
              <w:rPr>
                <w:rFonts w:ascii="Times New Roman" w:hAnsi="Times New Roman" w:cs="Times New Roman"/>
                <w:color w:val="000000"/>
                <w:sz w:val="24"/>
                <w:szCs w:val="24"/>
              </w:rPr>
              <w:t>иные источники</w:t>
            </w:r>
          </w:p>
        </w:tc>
        <w:tc>
          <w:tcPr>
            <w:tcW w:w="128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559"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7"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276"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c>
          <w:tcPr>
            <w:tcW w:w="1418" w:type="dxa"/>
            <w:noWrap/>
            <w:vAlign w:val="bottom"/>
          </w:tcPr>
          <w:p w:rsidR="002C54AE" w:rsidRPr="00615F56" w:rsidRDefault="002C54AE" w:rsidP="00C27A27">
            <w:pPr>
              <w:spacing w:after="0" w:line="240" w:lineRule="auto"/>
              <w:rPr>
                <w:rFonts w:ascii="Times New Roman" w:hAnsi="Times New Roman" w:cs="Times New Roman"/>
                <w:color w:val="000000"/>
                <w:sz w:val="24"/>
                <w:szCs w:val="24"/>
              </w:rPr>
            </w:pPr>
          </w:p>
        </w:tc>
      </w:tr>
    </w:tbl>
    <w:p w:rsidR="002C54AE" w:rsidRPr="00615F56" w:rsidRDefault="002C54AE" w:rsidP="006B5190">
      <w:pPr>
        <w:spacing w:after="0" w:line="240" w:lineRule="auto"/>
        <w:rPr>
          <w:rFonts w:ascii="Times New Roman" w:hAnsi="Times New Roman" w:cs="Times New Roman"/>
          <w:sz w:val="24"/>
          <w:szCs w:val="24"/>
        </w:rPr>
      </w:pPr>
    </w:p>
    <w:p w:rsidR="002C54AE" w:rsidRPr="00615F56" w:rsidRDefault="002C54AE" w:rsidP="006B5190">
      <w:pPr>
        <w:rPr>
          <w:rFonts w:ascii="Times New Roman" w:hAnsi="Times New Roman" w:cs="Times New Roman"/>
          <w:sz w:val="24"/>
          <w:szCs w:val="24"/>
        </w:rPr>
      </w:pPr>
    </w:p>
    <w:p w:rsidR="002C54AE" w:rsidRPr="00615F56" w:rsidRDefault="002C54AE" w:rsidP="006C791C">
      <w:pPr>
        <w:rPr>
          <w:rFonts w:ascii="Times New Roman" w:hAnsi="Times New Roman" w:cs="Times New Roman"/>
          <w:sz w:val="24"/>
          <w:szCs w:val="24"/>
        </w:rPr>
      </w:pPr>
    </w:p>
    <w:p w:rsidR="002C54AE" w:rsidRPr="00615F56" w:rsidRDefault="002C54AE" w:rsidP="006C791C">
      <w:pPr>
        <w:rPr>
          <w:rFonts w:ascii="Times New Roman" w:hAnsi="Times New Roman" w:cs="Times New Roman"/>
          <w:sz w:val="24"/>
          <w:szCs w:val="24"/>
        </w:rPr>
      </w:pPr>
    </w:p>
    <w:p w:rsidR="002C54AE" w:rsidRPr="00615F56" w:rsidRDefault="002C54AE" w:rsidP="006C791C">
      <w:pPr>
        <w:rPr>
          <w:rFonts w:ascii="Times New Roman" w:hAnsi="Times New Roman" w:cs="Times New Roman"/>
          <w:sz w:val="24"/>
          <w:szCs w:val="24"/>
        </w:rPr>
      </w:pPr>
    </w:p>
    <w:p w:rsidR="002C54AE" w:rsidRPr="00615F56" w:rsidRDefault="002C54AE">
      <w:pPr>
        <w:rPr>
          <w:rFonts w:ascii="Times New Roman" w:hAnsi="Times New Roman" w:cs="Times New Roman"/>
          <w:sz w:val="24"/>
          <w:szCs w:val="24"/>
        </w:rPr>
      </w:pPr>
    </w:p>
    <w:sectPr w:rsidR="002C54AE" w:rsidRPr="00615F56" w:rsidSect="006B5190">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4AE" w:rsidRDefault="002C54AE" w:rsidP="007B4922">
      <w:pPr>
        <w:spacing w:after="0" w:line="240" w:lineRule="auto"/>
      </w:pPr>
      <w:r>
        <w:separator/>
      </w:r>
    </w:p>
  </w:endnote>
  <w:endnote w:type="continuationSeparator" w:id="0">
    <w:p w:rsidR="002C54AE" w:rsidRDefault="002C54AE" w:rsidP="007B4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altName w:val="Times New Roman"/>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4AE" w:rsidRDefault="002C54AE" w:rsidP="007B4922">
      <w:pPr>
        <w:spacing w:after="0" w:line="240" w:lineRule="auto"/>
      </w:pPr>
      <w:r>
        <w:separator/>
      </w:r>
    </w:p>
  </w:footnote>
  <w:footnote w:type="continuationSeparator" w:id="0">
    <w:p w:rsidR="002C54AE" w:rsidRDefault="002C54AE" w:rsidP="007B4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0FE"/>
    <w:multiLevelType w:val="hybridMultilevel"/>
    <w:tmpl w:val="C01EDA26"/>
    <w:lvl w:ilvl="0" w:tplc="3AA2E292">
      <w:start w:val="3"/>
      <w:numFmt w:val="decimal"/>
      <w:lvlText w:val="%1)"/>
      <w:lvlJc w:val="left"/>
      <w:pPr>
        <w:ind w:left="900" w:hanging="360"/>
      </w:pPr>
      <w:rPr>
        <w:rFonts w:eastAsia="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
    <w:nsid w:val="119F2E39"/>
    <w:multiLevelType w:val="hybridMultilevel"/>
    <w:tmpl w:val="DDEADD70"/>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
    <w:nsid w:val="251555DE"/>
    <w:multiLevelType w:val="hybridMultilevel"/>
    <w:tmpl w:val="C01EDA26"/>
    <w:lvl w:ilvl="0" w:tplc="3AA2E292">
      <w:start w:val="3"/>
      <w:numFmt w:val="decimal"/>
      <w:lvlText w:val="%1)"/>
      <w:lvlJc w:val="left"/>
      <w:pPr>
        <w:ind w:left="900" w:hanging="360"/>
      </w:pPr>
      <w:rPr>
        <w:rFonts w:eastAsia="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B825ED5"/>
    <w:multiLevelType w:val="hybridMultilevel"/>
    <w:tmpl w:val="303A963A"/>
    <w:lvl w:ilvl="0" w:tplc="6B4CDF7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E36515D"/>
    <w:multiLevelType w:val="hybridMultilevel"/>
    <w:tmpl w:val="F746E830"/>
    <w:lvl w:ilvl="0" w:tplc="9C6C5F06">
      <w:start w:val="1"/>
      <w:numFmt w:val="decimal"/>
      <w:lvlText w:val="%1)"/>
      <w:lvlJc w:val="left"/>
      <w:pPr>
        <w:ind w:left="1654" w:hanging="94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4DCD7DF7"/>
    <w:multiLevelType w:val="hybridMultilevel"/>
    <w:tmpl w:val="C01EDA26"/>
    <w:lvl w:ilvl="0" w:tplc="3AA2E292">
      <w:start w:val="3"/>
      <w:numFmt w:val="decimal"/>
      <w:lvlText w:val="%1)"/>
      <w:lvlJc w:val="left"/>
      <w:pPr>
        <w:ind w:left="900" w:hanging="360"/>
      </w:pPr>
      <w:rPr>
        <w:rFonts w:eastAsia="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4DD953AD"/>
    <w:multiLevelType w:val="hybridMultilevel"/>
    <w:tmpl w:val="CB66866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F0246F9"/>
    <w:multiLevelType w:val="hybridMultilevel"/>
    <w:tmpl w:val="C3565E40"/>
    <w:lvl w:ilvl="0" w:tplc="CBBEC066">
      <w:start w:val="1"/>
      <w:numFmt w:val="decimal"/>
      <w:lvlText w:val="%1)"/>
      <w:lvlJc w:val="left"/>
      <w:pPr>
        <w:ind w:left="1068" w:hanging="360"/>
      </w:pPr>
      <w:rPr>
        <w:rFonts w:cs="Times New Roman" w:hint="default"/>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8">
    <w:nsid w:val="4FD444E7"/>
    <w:multiLevelType w:val="hybridMultilevel"/>
    <w:tmpl w:val="73B8BABA"/>
    <w:lvl w:ilvl="0" w:tplc="A76A30A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51E51175"/>
    <w:multiLevelType w:val="hybridMultilevel"/>
    <w:tmpl w:val="6D78F172"/>
    <w:lvl w:ilvl="0" w:tplc="766443F4">
      <w:start w:val="1"/>
      <w:numFmt w:val="decimal"/>
      <w:lvlText w:val="%1)"/>
      <w:lvlJc w:val="left"/>
      <w:pPr>
        <w:ind w:left="900" w:hanging="360"/>
      </w:pPr>
      <w:rPr>
        <w:rFonts w:eastAsia="Times New Roman"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0">
    <w:nsid w:val="541E4917"/>
    <w:multiLevelType w:val="hybridMultilevel"/>
    <w:tmpl w:val="C0ECD30A"/>
    <w:lvl w:ilvl="0" w:tplc="CB1EE512">
      <w:start w:val="1"/>
      <w:numFmt w:val="decimal"/>
      <w:lvlText w:val="%1)"/>
      <w:lvlJc w:val="left"/>
      <w:pPr>
        <w:ind w:left="1020" w:hanging="360"/>
      </w:pPr>
      <w:rPr>
        <w:rFonts w:ascii="Times New Roman" w:eastAsia="Times New Roman" w:hAnsi="Times New Roman" w:cs="Times New Roman"/>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1">
    <w:nsid w:val="687B751C"/>
    <w:multiLevelType w:val="hybridMultilevel"/>
    <w:tmpl w:val="FFD06432"/>
    <w:lvl w:ilvl="0" w:tplc="F648C4B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nsid w:val="6FE16D46"/>
    <w:multiLevelType w:val="hybridMultilevel"/>
    <w:tmpl w:val="F746E830"/>
    <w:lvl w:ilvl="0" w:tplc="9C6C5F06">
      <w:start w:val="1"/>
      <w:numFmt w:val="decimal"/>
      <w:lvlText w:val="%1)"/>
      <w:lvlJc w:val="left"/>
      <w:pPr>
        <w:ind w:left="1654" w:hanging="945"/>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nsid w:val="7C2D1D3E"/>
    <w:multiLevelType w:val="multilevel"/>
    <w:tmpl w:val="8BAA7CB0"/>
    <w:lvl w:ilvl="0">
      <w:start w:val="1"/>
      <w:numFmt w:val="decimal"/>
      <w:lvlText w:val="%1."/>
      <w:lvlJc w:val="left"/>
      <w:pPr>
        <w:ind w:left="360" w:hanging="360"/>
      </w:pPr>
      <w:rPr>
        <w:rFonts w:cs="Times New Roman" w:hint="default"/>
      </w:rPr>
    </w:lvl>
    <w:lvl w:ilvl="1">
      <w:start w:val="1"/>
      <w:numFmt w:val="decimal"/>
      <w:lvlText w:val="4.%2."/>
      <w:lvlJc w:val="left"/>
      <w:pPr>
        <w:ind w:left="792" w:hanging="432"/>
      </w:pPr>
      <w:rPr>
        <w:rFonts w:cs="Times New Roman" w:hint="default"/>
      </w:rPr>
    </w:lvl>
    <w:lvl w:ilvl="2">
      <w:start w:val="1"/>
      <w:numFmt w:val="decimal"/>
      <w:lvlText w:val="4.2.%3."/>
      <w:lvlJc w:val="left"/>
      <w:pPr>
        <w:ind w:left="50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9"/>
  </w:num>
  <w:num w:numId="2">
    <w:abstractNumId w:val="10"/>
  </w:num>
  <w:num w:numId="3">
    <w:abstractNumId w:val="7"/>
  </w:num>
  <w:num w:numId="4">
    <w:abstractNumId w:val="11"/>
  </w:num>
  <w:num w:numId="5">
    <w:abstractNumId w:val="3"/>
  </w:num>
  <w:num w:numId="6">
    <w:abstractNumId w:val="8"/>
  </w:num>
  <w:num w:numId="7">
    <w:abstractNumId w:val="0"/>
  </w:num>
  <w:num w:numId="8">
    <w:abstractNumId w:val="5"/>
  </w:num>
  <w:num w:numId="9">
    <w:abstractNumId w:val="2"/>
  </w:num>
  <w:num w:numId="10">
    <w:abstractNumId w:val="12"/>
  </w:num>
  <w:num w:numId="11">
    <w:abstractNumId w:val="4"/>
  </w:num>
  <w:num w:numId="12">
    <w:abstractNumId w:val="13"/>
  </w:num>
  <w:num w:numId="13">
    <w:abstractNumId w:val="1"/>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3AE8"/>
    <w:rsid w:val="0000203B"/>
    <w:rsid w:val="00010677"/>
    <w:rsid w:val="000131D3"/>
    <w:rsid w:val="00013683"/>
    <w:rsid w:val="00016F4A"/>
    <w:rsid w:val="0002403D"/>
    <w:rsid w:val="00042607"/>
    <w:rsid w:val="00050CC1"/>
    <w:rsid w:val="000617AD"/>
    <w:rsid w:val="00065529"/>
    <w:rsid w:val="000717AD"/>
    <w:rsid w:val="000835F2"/>
    <w:rsid w:val="00086BBE"/>
    <w:rsid w:val="000A291B"/>
    <w:rsid w:val="000A3D4D"/>
    <w:rsid w:val="000A57DB"/>
    <w:rsid w:val="000B1BB5"/>
    <w:rsid w:val="000B2B8C"/>
    <w:rsid w:val="000C1692"/>
    <w:rsid w:val="000D75E5"/>
    <w:rsid w:val="000E35E2"/>
    <w:rsid w:val="000E3AE8"/>
    <w:rsid w:val="000E5208"/>
    <w:rsid w:val="000E70BA"/>
    <w:rsid w:val="000F0EAA"/>
    <w:rsid w:val="000F4594"/>
    <w:rsid w:val="000F54B4"/>
    <w:rsid w:val="000F5A64"/>
    <w:rsid w:val="0011175B"/>
    <w:rsid w:val="001141BB"/>
    <w:rsid w:val="001216A2"/>
    <w:rsid w:val="00122313"/>
    <w:rsid w:val="00123851"/>
    <w:rsid w:val="001270CC"/>
    <w:rsid w:val="00133AE5"/>
    <w:rsid w:val="00136C3B"/>
    <w:rsid w:val="001479B6"/>
    <w:rsid w:val="00147BF8"/>
    <w:rsid w:val="00150D4B"/>
    <w:rsid w:val="00156700"/>
    <w:rsid w:val="001711DA"/>
    <w:rsid w:val="00171FC6"/>
    <w:rsid w:val="00172076"/>
    <w:rsid w:val="00181D4D"/>
    <w:rsid w:val="00182278"/>
    <w:rsid w:val="00182593"/>
    <w:rsid w:val="001A0D5E"/>
    <w:rsid w:val="001A2576"/>
    <w:rsid w:val="001B00C4"/>
    <w:rsid w:val="001B3BC9"/>
    <w:rsid w:val="001B7EDE"/>
    <w:rsid w:val="001C3F4C"/>
    <w:rsid w:val="001C76CF"/>
    <w:rsid w:val="001D0A12"/>
    <w:rsid w:val="001D3CFA"/>
    <w:rsid w:val="001E13F3"/>
    <w:rsid w:val="001E47D5"/>
    <w:rsid w:val="001F26AF"/>
    <w:rsid w:val="001F3B4F"/>
    <w:rsid w:val="001F48B6"/>
    <w:rsid w:val="00224D2F"/>
    <w:rsid w:val="00230972"/>
    <w:rsid w:val="00230C5A"/>
    <w:rsid w:val="00245215"/>
    <w:rsid w:val="0024568A"/>
    <w:rsid w:val="0025166C"/>
    <w:rsid w:val="002532C7"/>
    <w:rsid w:val="00260331"/>
    <w:rsid w:val="0026636B"/>
    <w:rsid w:val="002673C5"/>
    <w:rsid w:val="00267A10"/>
    <w:rsid w:val="00275D77"/>
    <w:rsid w:val="00281E54"/>
    <w:rsid w:val="002827E8"/>
    <w:rsid w:val="002A5866"/>
    <w:rsid w:val="002B163C"/>
    <w:rsid w:val="002B1C64"/>
    <w:rsid w:val="002B2C63"/>
    <w:rsid w:val="002C0EF0"/>
    <w:rsid w:val="002C13F4"/>
    <w:rsid w:val="002C2B40"/>
    <w:rsid w:val="002C54AE"/>
    <w:rsid w:val="002D1BD6"/>
    <w:rsid w:val="002D6F5D"/>
    <w:rsid w:val="002D7A8B"/>
    <w:rsid w:val="002E6C09"/>
    <w:rsid w:val="002E71A7"/>
    <w:rsid w:val="002E7D7B"/>
    <w:rsid w:val="00302BB0"/>
    <w:rsid w:val="0030354A"/>
    <w:rsid w:val="003103AF"/>
    <w:rsid w:val="00311657"/>
    <w:rsid w:val="00312B61"/>
    <w:rsid w:val="00313D55"/>
    <w:rsid w:val="00337252"/>
    <w:rsid w:val="003413F7"/>
    <w:rsid w:val="003416D4"/>
    <w:rsid w:val="003463DD"/>
    <w:rsid w:val="00355EE2"/>
    <w:rsid w:val="0035687C"/>
    <w:rsid w:val="00360988"/>
    <w:rsid w:val="003633A4"/>
    <w:rsid w:val="00366D45"/>
    <w:rsid w:val="00372EFE"/>
    <w:rsid w:val="0038120E"/>
    <w:rsid w:val="00384FFA"/>
    <w:rsid w:val="00385902"/>
    <w:rsid w:val="00387E26"/>
    <w:rsid w:val="003A196F"/>
    <w:rsid w:val="003A6BA6"/>
    <w:rsid w:val="003A7E03"/>
    <w:rsid w:val="003B22A9"/>
    <w:rsid w:val="003B2B27"/>
    <w:rsid w:val="003D4216"/>
    <w:rsid w:val="003E2C5E"/>
    <w:rsid w:val="003E710B"/>
    <w:rsid w:val="003E74DC"/>
    <w:rsid w:val="0040444A"/>
    <w:rsid w:val="00404559"/>
    <w:rsid w:val="004109C2"/>
    <w:rsid w:val="00412706"/>
    <w:rsid w:val="00413100"/>
    <w:rsid w:val="0041664A"/>
    <w:rsid w:val="00416F22"/>
    <w:rsid w:val="00417E7D"/>
    <w:rsid w:val="00424403"/>
    <w:rsid w:val="00424F9D"/>
    <w:rsid w:val="00430608"/>
    <w:rsid w:val="00436035"/>
    <w:rsid w:val="004369BB"/>
    <w:rsid w:val="00442E38"/>
    <w:rsid w:val="00447941"/>
    <w:rsid w:val="0046216D"/>
    <w:rsid w:val="00463701"/>
    <w:rsid w:val="004639D4"/>
    <w:rsid w:val="00473639"/>
    <w:rsid w:val="00476F32"/>
    <w:rsid w:val="0048567D"/>
    <w:rsid w:val="004905C2"/>
    <w:rsid w:val="004923CD"/>
    <w:rsid w:val="0049357D"/>
    <w:rsid w:val="004A7051"/>
    <w:rsid w:val="004C020E"/>
    <w:rsid w:val="004C14FB"/>
    <w:rsid w:val="004C2A14"/>
    <w:rsid w:val="004C2B7E"/>
    <w:rsid w:val="004D21F1"/>
    <w:rsid w:val="004D30AF"/>
    <w:rsid w:val="004D75D1"/>
    <w:rsid w:val="004E309C"/>
    <w:rsid w:val="004E7178"/>
    <w:rsid w:val="004F1FFF"/>
    <w:rsid w:val="004F4350"/>
    <w:rsid w:val="004F7591"/>
    <w:rsid w:val="005021C3"/>
    <w:rsid w:val="00507FFA"/>
    <w:rsid w:val="0051297F"/>
    <w:rsid w:val="005312D2"/>
    <w:rsid w:val="00535E23"/>
    <w:rsid w:val="005376B3"/>
    <w:rsid w:val="00546AB8"/>
    <w:rsid w:val="005511AB"/>
    <w:rsid w:val="005620FF"/>
    <w:rsid w:val="005627C9"/>
    <w:rsid w:val="00572E2A"/>
    <w:rsid w:val="00590AA6"/>
    <w:rsid w:val="005B3DAD"/>
    <w:rsid w:val="005C50E9"/>
    <w:rsid w:val="005D1B14"/>
    <w:rsid w:val="005D2F65"/>
    <w:rsid w:val="005E1F5B"/>
    <w:rsid w:val="005E2999"/>
    <w:rsid w:val="005E6BCF"/>
    <w:rsid w:val="00615F56"/>
    <w:rsid w:val="00623D99"/>
    <w:rsid w:val="00623F0F"/>
    <w:rsid w:val="00624644"/>
    <w:rsid w:val="0063418B"/>
    <w:rsid w:val="00640FDC"/>
    <w:rsid w:val="00641935"/>
    <w:rsid w:val="00647A81"/>
    <w:rsid w:val="00647D3D"/>
    <w:rsid w:val="0065070F"/>
    <w:rsid w:val="00651178"/>
    <w:rsid w:val="00660CA3"/>
    <w:rsid w:val="00666CEC"/>
    <w:rsid w:val="0068651E"/>
    <w:rsid w:val="00691E56"/>
    <w:rsid w:val="006929C4"/>
    <w:rsid w:val="00695FCE"/>
    <w:rsid w:val="006A27D3"/>
    <w:rsid w:val="006A67F9"/>
    <w:rsid w:val="006B2593"/>
    <w:rsid w:val="006B5190"/>
    <w:rsid w:val="006B7A78"/>
    <w:rsid w:val="006C791C"/>
    <w:rsid w:val="006D285F"/>
    <w:rsid w:val="006D4969"/>
    <w:rsid w:val="006D7D52"/>
    <w:rsid w:val="006E0C12"/>
    <w:rsid w:val="006E3A42"/>
    <w:rsid w:val="006F1C17"/>
    <w:rsid w:val="006F32D8"/>
    <w:rsid w:val="006F45E9"/>
    <w:rsid w:val="00706B92"/>
    <w:rsid w:val="00707CA0"/>
    <w:rsid w:val="007153C4"/>
    <w:rsid w:val="00721EEF"/>
    <w:rsid w:val="00741B47"/>
    <w:rsid w:val="0074265F"/>
    <w:rsid w:val="00745641"/>
    <w:rsid w:val="00750ABB"/>
    <w:rsid w:val="00755688"/>
    <w:rsid w:val="00765C2A"/>
    <w:rsid w:val="00794A4C"/>
    <w:rsid w:val="00794DE1"/>
    <w:rsid w:val="007968F7"/>
    <w:rsid w:val="00796F6E"/>
    <w:rsid w:val="007975DC"/>
    <w:rsid w:val="007A0592"/>
    <w:rsid w:val="007A1353"/>
    <w:rsid w:val="007A497C"/>
    <w:rsid w:val="007A5EC0"/>
    <w:rsid w:val="007B1014"/>
    <w:rsid w:val="007B4922"/>
    <w:rsid w:val="007B7E8C"/>
    <w:rsid w:val="007C2AA9"/>
    <w:rsid w:val="007D101A"/>
    <w:rsid w:val="007D12C3"/>
    <w:rsid w:val="007E356B"/>
    <w:rsid w:val="007E69C1"/>
    <w:rsid w:val="00800819"/>
    <w:rsid w:val="008023F8"/>
    <w:rsid w:val="008042C9"/>
    <w:rsid w:val="00807A77"/>
    <w:rsid w:val="00810085"/>
    <w:rsid w:val="00812EB9"/>
    <w:rsid w:val="00814842"/>
    <w:rsid w:val="0081744C"/>
    <w:rsid w:val="0082578A"/>
    <w:rsid w:val="008327CD"/>
    <w:rsid w:val="00833C94"/>
    <w:rsid w:val="00844FAC"/>
    <w:rsid w:val="008544D8"/>
    <w:rsid w:val="00861584"/>
    <w:rsid w:val="00875AC3"/>
    <w:rsid w:val="008830FE"/>
    <w:rsid w:val="008855B3"/>
    <w:rsid w:val="00890AE8"/>
    <w:rsid w:val="00894912"/>
    <w:rsid w:val="00897BFE"/>
    <w:rsid w:val="008A1401"/>
    <w:rsid w:val="008A33AF"/>
    <w:rsid w:val="008A49F4"/>
    <w:rsid w:val="008A4B66"/>
    <w:rsid w:val="008A7538"/>
    <w:rsid w:val="008C1B2B"/>
    <w:rsid w:val="008C56FA"/>
    <w:rsid w:val="008D6EB3"/>
    <w:rsid w:val="008E0220"/>
    <w:rsid w:val="008E15DF"/>
    <w:rsid w:val="008E2484"/>
    <w:rsid w:val="008E62D9"/>
    <w:rsid w:val="008F45C0"/>
    <w:rsid w:val="008F686A"/>
    <w:rsid w:val="00905B9C"/>
    <w:rsid w:val="00910593"/>
    <w:rsid w:val="0092264C"/>
    <w:rsid w:val="00934090"/>
    <w:rsid w:val="00951998"/>
    <w:rsid w:val="00953609"/>
    <w:rsid w:val="00954791"/>
    <w:rsid w:val="00955E04"/>
    <w:rsid w:val="009568A8"/>
    <w:rsid w:val="00967756"/>
    <w:rsid w:val="0096794B"/>
    <w:rsid w:val="00974D83"/>
    <w:rsid w:val="00990AA0"/>
    <w:rsid w:val="00990C5B"/>
    <w:rsid w:val="00990FCE"/>
    <w:rsid w:val="00991863"/>
    <w:rsid w:val="009A7927"/>
    <w:rsid w:val="009A79D3"/>
    <w:rsid w:val="009B583D"/>
    <w:rsid w:val="009C2618"/>
    <w:rsid w:val="009D3EB7"/>
    <w:rsid w:val="009D6D52"/>
    <w:rsid w:val="009E5E0F"/>
    <w:rsid w:val="009E62D3"/>
    <w:rsid w:val="009F7EA4"/>
    <w:rsid w:val="00A00877"/>
    <w:rsid w:val="00A03587"/>
    <w:rsid w:val="00A03ABD"/>
    <w:rsid w:val="00A07CCD"/>
    <w:rsid w:val="00A1123C"/>
    <w:rsid w:val="00A21F10"/>
    <w:rsid w:val="00A243D0"/>
    <w:rsid w:val="00A24C81"/>
    <w:rsid w:val="00A25CB7"/>
    <w:rsid w:val="00A26055"/>
    <w:rsid w:val="00A31B3F"/>
    <w:rsid w:val="00A40EA0"/>
    <w:rsid w:val="00A52CFC"/>
    <w:rsid w:val="00A53DED"/>
    <w:rsid w:val="00A55F2C"/>
    <w:rsid w:val="00A6217C"/>
    <w:rsid w:val="00A634C1"/>
    <w:rsid w:val="00A637EA"/>
    <w:rsid w:val="00A645CA"/>
    <w:rsid w:val="00A752C0"/>
    <w:rsid w:val="00A81F54"/>
    <w:rsid w:val="00A87A07"/>
    <w:rsid w:val="00AB0C4E"/>
    <w:rsid w:val="00AB2BBD"/>
    <w:rsid w:val="00AB3634"/>
    <w:rsid w:val="00AC1FF5"/>
    <w:rsid w:val="00AD6F59"/>
    <w:rsid w:val="00AE526C"/>
    <w:rsid w:val="00AF3A46"/>
    <w:rsid w:val="00B06905"/>
    <w:rsid w:val="00B11E89"/>
    <w:rsid w:val="00B13FF4"/>
    <w:rsid w:val="00B22D47"/>
    <w:rsid w:val="00B31A1C"/>
    <w:rsid w:val="00B35A36"/>
    <w:rsid w:val="00B41828"/>
    <w:rsid w:val="00B4210C"/>
    <w:rsid w:val="00B45CE1"/>
    <w:rsid w:val="00B50BFB"/>
    <w:rsid w:val="00B53CF7"/>
    <w:rsid w:val="00B70E3C"/>
    <w:rsid w:val="00B73050"/>
    <w:rsid w:val="00B74287"/>
    <w:rsid w:val="00B827A2"/>
    <w:rsid w:val="00B87739"/>
    <w:rsid w:val="00BA1A47"/>
    <w:rsid w:val="00BA5789"/>
    <w:rsid w:val="00BA6814"/>
    <w:rsid w:val="00BB47F3"/>
    <w:rsid w:val="00BC3297"/>
    <w:rsid w:val="00BC4F18"/>
    <w:rsid w:val="00BC68E3"/>
    <w:rsid w:val="00BE08D6"/>
    <w:rsid w:val="00BF0DD2"/>
    <w:rsid w:val="00BF5B91"/>
    <w:rsid w:val="00C01027"/>
    <w:rsid w:val="00C23CA7"/>
    <w:rsid w:val="00C259D8"/>
    <w:rsid w:val="00C26CAD"/>
    <w:rsid w:val="00C27A27"/>
    <w:rsid w:val="00C27B60"/>
    <w:rsid w:val="00C361C5"/>
    <w:rsid w:val="00C36F05"/>
    <w:rsid w:val="00C427AF"/>
    <w:rsid w:val="00C433C7"/>
    <w:rsid w:val="00C50315"/>
    <w:rsid w:val="00C565B3"/>
    <w:rsid w:val="00C57DC0"/>
    <w:rsid w:val="00C655FF"/>
    <w:rsid w:val="00C75162"/>
    <w:rsid w:val="00C80759"/>
    <w:rsid w:val="00C84033"/>
    <w:rsid w:val="00C87DFA"/>
    <w:rsid w:val="00C945E7"/>
    <w:rsid w:val="00C95DF5"/>
    <w:rsid w:val="00CA2622"/>
    <w:rsid w:val="00CA3264"/>
    <w:rsid w:val="00CA7EDC"/>
    <w:rsid w:val="00CB05DA"/>
    <w:rsid w:val="00CB5AF6"/>
    <w:rsid w:val="00CC3654"/>
    <w:rsid w:val="00CC6B26"/>
    <w:rsid w:val="00CC70B9"/>
    <w:rsid w:val="00CD52FF"/>
    <w:rsid w:val="00CD7F83"/>
    <w:rsid w:val="00CE1485"/>
    <w:rsid w:val="00D01FF2"/>
    <w:rsid w:val="00D033E7"/>
    <w:rsid w:val="00D14C0B"/>
    <w:rsid w:val="00D20CB0"/>
    <w:rsid w:val="00D21019"/>
    <w:rsid w:val="00D2207A"/>
    <w:rsid w:val="00D253DD"/>
    <w:rsid w:val="00D2554B"/>
    <w:rsid w:val="00D3350B"/>
    <w:rsid w:val="00D359AA"/>
    <w:rsid w:val="00D36B70"/>
    <w:rsid w:val="00D41DA9"/>
    <w:rsid w:val="00D46ECD"/>
    <w:rsid w:val="00D53EE5"/>
    <w:rsid w:val="00D6239D"/>
    <w:rsid w:val="00D67A8E"/>
    <w:rsid w:val="00D71DD7"/>
    <w:rsid w:val="00D92B91"/>
    <w:rsid w:val="00D94066"/>
    <w:rsid w:val="00D95851"/>
    <w:rsid w:val="00D9594D"/>
    <w:rsid w:val="00D9783A"/>
    <w:rsid w:val="00DA1D01"/>
    <w:rsid w:val="00DA44F9"/>
    <w:rsid w:val="00DA7063"/>
    <w:rsid w:val="00DB09D7"/>
    <w:rsid w:val="00DB1F55"/>
    <w:rsid w:val="00DC4EC8"/>
    <w:rsid w:val="00DC6C47"/>
    <w:rsid w:val="00DD27D2"/>
    <w:rsid w:val="00DD2BC9"/>
    <w:rsid w:val="00DD6AF5"/>
    <w:rsid w:val="00DD6DBF"/>
    <w:rsid w:val="00DE2A7B"/>
    <w:rsid w:val="00DE3B46"/>
    <w:rsid w:val="00DE4403"/>
    <w:rsid w:val="00DE644D"/>
    <w:rsid w:val="00DF061A"/>
    <w:rsid w:val="00DF158B"/>
    <w:rsid w:val="00DF4E05"/>
    <w:rsid w:val="00DF54AE"/>
    <w:rsid w:val="00E009FB"/>
    <w:rsid w:val="00E05277"/>
    <w:rsid w:val="00E31C2F"/>
    <w:rsid w:val="00E41C0A"/>
    <w:rsid w:val="00E4334F"/>
    <w:rsid w:val="00E508EE"/>
    <w:rsid w:val="00E55216"/>
    <w:rsid w:val="00E66435"/>
    <w:rsid w:val="00E87EB8"/>
    <w:rsid w:val="00E90834"/>
    <w:rsid w:val="00E931BD"/>
    <w:rsid w:val="00EA1BF9"/>
    <w:rsid w:val="00EA306A"/>
    <w:rsid w:val="00EA6869"/>
    <w:rsid w:val="00EB1411"/>
    <w:rsid w:val="00EB35FD"/>
    <w:rsid w:val="00EB3B01"/>
    <w:rsid w:val="00EC20F6"/>
    <w:rsid w:val="00EE10B8"/>
    <w:rsid w:val="00EE327F"/>
    <w:rsid w:val="00EF05EA"/>
    <w:rsid w:val="00EF56AF"/>
    <w:rsid w:val="00F000A1"/>
    <w:rsid w:val="00F12033"/>
    <w:rsid w:val="00F133BE"/>
    <w:rsid w:val="00F15B2A"/>
    <w:rsid w:val="00F21ED3"/>
    <w:rsid w:val="00F23E08"/>
    <w:rsid w:val="00F27892"/>
    <w:rsid w:val="00F35AB1"/>
    <w:rsid w:val="00F42849"/>
    <w:rsid w:val="00F45941"/>
    <w:rsid w:val="00F4676A"/>
    <w:rsid w:val="00F46CE5"/>
    <w:rsid w:val="00F55999"/>
    <w:rsid w:val="00F6286A"/>
    <w:rsid w:val="00F65444"/>
    <w:rsid w:val="00F70184"/>
    <w:rsid w:val="00F71D54"/>
    <w:rsid w:val="00F74487"/>
    <w:rsid w:val="00F758B8"/>
    <w:rsid w:val="00F7653B"/>
    <w:rsid w:val="00F86CE8"/>
    <w:rsid w:val="00FA1B4A"/>
    <w:rsid w:val="00FA2BFB"/>
    <w:rsid w:val="00FB257D"/>
    <w:rsid w:val="00FB262A"/>
    <w:rsid w:val="00FC22A7"/>
    <w:rsid w:val="00FC33A8"/>
    <w:rsid w:val="00FC3526"/>
    <w:rsid w:val="00FD0487"/>
    <w:rsid w:val="00FD76DF"/>
    <w:rsid w:val="00FE0DB6"/>
    <w:rsid w:val="00FF0009"/>
    <w:rsid w:val="00FF23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2C3"/>
    <w:pPr>
      <w:spacing w:after="200" w:line="276" w:lineRule="auto"/>
    </w:pPr>
  </w:style>
  <w:style w:type="paragraph" w:styleId="Heading8">
    <w:name w:val="heading 8"/>
    <w:basedOn w:val="Normal"/>
    <w:next w:val="Normal"/>
    <w:link w:val="Heading8Char"/>
    <w:uiPriority w:val="99"/>
    <w:qFormat/>
    <w:rsid w:val="00B827A2"/>
    <w:pPr>
      <w:spacing w:before="240" w:after="60" w:line="240" w:lineRule="auto"/>
      <w:outlineLvl w:val="7"/>
    </w:pPr>
    <w:rPr>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locked/>
    <w:rsid w:val="00B827A2"/>
    <w:rPr>
      <w:rFonts w:ascii="Calibri" w:hAnsi="Calibri" w:cs="Calibri"/>
      <w:i/>
      <w:iCs/>
      <w:sz w:val="24"/>
      <w:szCs w:val="24"/>
    </w:rPr>
  </w:style>
  <w:style w:type="paragraph" w:customStyle="1" w:styleId="ConsPlusNormal">
    <w:name w:val="ConsPlusNormal"/>
    <w:uiPriority w:val="99"/>
    <w:rsid w:val="00D95851"/>
    <w:pPr>
      <w:autoSpaceDE w:val="0"/>
      <w:autoSpaceDN w:val="0"/>
      <w:adjustRightInd w:val="0"/>
    </w:pPr>
    <w:rPr>
      <w:rFonts w:ascii="Arial" w:hAnsi="Arial" w:cs="Arial"/>
      <w:sz w:val="20"/>
      <w:szCs w:val="20"/>
      <w:lang w:eastAsia="en-US"/>
    </w:rPr>
  </w:style>
  <w:style w:type="paragraph" w:customStyle="1" w:styleId="ConsPlusCell">
    <w:name w:val="ConsPlusCell"/>
    <w:uiPriority w:val="99"/>
    <w:rsid w:val="000E3AE8"/>
    <w:pPr>
      <w:widowControl w:val="0"/>
      <w:autoSpaceDE w:val="0"/>
      <w:autoSpaceDN w:val="0"/>
      <w:adjustRightInd w:val="0"/>
    </w:pPr>
  </w:style>
  <w:style w:type="paragraph" w:styleId="BalloonText">
    <w:name w:val="Balloon Text"/>
    <w:basedOn w:val="Normal"/>
    <w:link w:val="BalloonTextChar"/>
    <w:uiPriority w:val="99"/>
    <w:semiHidden/>
    <w:rsid w:val="008023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3654"/>
    <w:rPr>
      <w:rFonts w:ascii="Tahoma" w:hAnsi="Tahoma" w:cs="Tahoma"/>
      <w:sz w:val="16"/>
      <w:szCs w:val="16"/>
    </w:rPr>
  </w:style>
  <w:style w:type="paragraph" w:styleId="ListParagraph">
    <w:name w:val="List Paragraph"/>
    <w:basedOn w:val="Normal"/>
    <w:uiPriority w:val="99"/>
    <w:qFormat/>
    <w:rsid w:val="00D2207A"/>
    <w:pPr>
      <w:spacing w:after="0" w:line="240" w:lineRule="auto"/>
      <w:ind w:left="720"/>
    </w:pPr>
    <w:rPr>
      <w:sz w:val="24"/>
      <w:szCs w:val="24"/>
    </w:rPr>
  </w:style>
  <w:style w:type="paragraph" w:customStyle="1" w:styleId="2">
    <w:name w:val="Абзац списка2"/>
    <w:basedOn w:val="Normal"/>
    <w:uiPriority w:val="99"/>
    <w:rsid w:val="00DB1F55"/>
    <w:pPr>
      <w:ind w:left="720"/>
    </w:pPr>
  </w:style>
  <w:style w:type="paragraph" w:styleId="NoSpacing">
    <w:name w:val="No Spacing"/>
    <w:uiPriority w:val="99"/>
    <w:qFormat/>
    <w:rsid w:val="00DB1F55"/>
    <w:rPr>
      <w:sz w:val="26"/>
      <w:szCs w:val="26"/>
    </w:rPr>
  </w:style>
  <w:style w:type="paragraph" w:customStyle="1" w:styleId="a">
    <w:name w:val="Таблицы (моноширинный)"/>
    <w:basedOn w:val="Normal"/>
    <w:next w:val="Normal"/>
    <w:uiPriority w:val="99"/>
    <w:rsid w:val="00DB1F55"/>
    <w:pPr>
      <w:widowControl w:val="0"/>
      <w:autoSpaceDE w:val="0"/>
      <w:autoSpaceDN w:val="0"/>
      <w:adjustRightInd w:val="0"/>
      <w:spacing w:after="0" w:line="240" w:lineRule="auto"/>
      <w:jc w:val="both"/>
    </w:pPr>
    <w:rPr>
      <w:rFonts w:ascii="Courier New" w:hAnsi="Courier New" w:cs="Courier New"/>
      <w:sz w:val="20"/>
      <w:szCs w:val="20"/>
    </w:rPr>
  </w:style>
  <w:style w:type="paragraph" w:styleId="BodyTextIndent">
    <w:name w:val="Body Text Indent"/>
    <w:basedOn w:val="Normal"/>
    <w:link w:val="BodyTextIndentChar"/>
    <w:uiPriority w:val="99"/>
    <w:semiHidden/>
    <w:rsid w:val="00DB1F55"/>
    <w:pPr>
      <w:spacing w:after="120" w:line="240" w:lineRule="auto"/>
      <w:ind w:left="283"/>
    </w:pPr>
    <w:rPr>
      <w:sz w:val="24"/>
      <w:szCs w:val="24"/>
    </w:rPr>
  </w:style>
  <w:style w:type="character" w:customStyle="1" w:styleId="BodyTextIndentChar">
    <w:name w:val="Body Text Indent Char"/>
    <w:basedOn w:val="DefaultParagraphFont"/>
    <w:link w:val="BodyTextIndent"/>
    <w:uiPriority w:val="99"/>
    <w:semiHidden/>
    <w:locked/>
    <w:rsid w:val="00DB1F55"/>
    <w:rPr>
      <w:rFonts w:ascii="Times New Roman" w:hAnsi="Times New Roman" w:cs="Times New Roman"/>
      <w:sz w:val="24"/>
      <w:szCs w:val="24"/>
    </w:rPr>
  </w:style>
  <w:style w:type="paragraph" w:styleId="BodyText">
    <w:name w:val="Body Text"/>
    <w:basedOn w:val="Normal"/>
    <w:link w:val="BodyTextChar"/>
    <w:uiPriority w:val="99"/>
    <w:semiHidden/>
    <w:rsid w:val="00DB1F55"/>
    <w:pPr>
      <w:spacing w:after="120" w:line="240" w:lineRule="auto"/>
    </w:pPr>
    <w:rPr>
      <w:sz w:val="24"/>
      <w:szCs w:val="24"/>
    </w:rPr>
  </w:style>
  <w:style w:type="character" w:customStyle="1" w:styleId="BodyTextChar">
    <w:name w:val="Body Text Char"/>
    <w:basedOn w:val="DefaultParagraphFont"/>
    <w:link w:val="BodyText"/>
    <w:uiPriority w:val="99"/>
    <w:semiHidden/>
    <w:locked/>
    <w:rsid w:val="00DB1F55"/>
    <w:rPr>
      <w:rFonts w:ascii="Times New Roman" w:hAnsi="Times New Roman" w:cs="Times New Roman"/>
      <w:sz w:val="24"/>
      <w:szCs w:val="24"/>
    </w:rPr>
  </w:style>
  <w:style w:type="character" w:customStyle="1" w:styleId="a0">
    <w:name w:val="Цветовое выделение"/>
    <w:uiPriority w:val="99"/>
    <w:rsid w:val="00DB1F55"/>
    <w:rPr>
      <w:b/>
      <w:color w:val="000080"/>
    </w:rPr>
  </w:style>
  <w:style w:type="paragraph" w:customStyle="1" w:styleId="ConsPlusNonformat">
    <w:name w:val="ConsPlusNonformat"/>
    <w:uiPriority w:val="99"/>
    <w:rsid w:val="00DB1F55"/>
    <w:pPr>
      <w:widowControl w:val="0"/>
      <w:autoSpaceDE w:val="0"/>
      <w:autoSpaceDN w:val="0"/>
      <w:adjustRightInd w:val="0"/>
    </w:pPr>
    <w:rPr>
      <w:rFonts w:ascii="Courier New" w:hAnsi="Courier New" w:cs="Courier New"/>
      <w:sz w:val="20"/>
      <w:szCs w:val="20"/>
    </w:rPr>
  </w:style>
  <w:style w:type="paragraph" w:styleId="Header">
    <w:name w:val="header"/>
    <w:basedOn w:val="Normal"/>
    <w:link w:val="HeaderChar"/>
    <w:uiPriority w:val="99"/>
    <w:semiHidden/>
    <w:rsid w:val="007B4922"/>
    <w:pPr>
      <w:tabs>
        <w:tab w:val="center" w:pos="4677"/>
        <w:tab w:val="right" w:pos="9355"/>
      </w:tabs>
    </w:pPr>
  </w:style>
  <w:style w:type="character" w:customStyle="1" w:styleId="HeaderChar">
    <w:name w:val="Header Char"/>
    <w:basedOn w:val="DefaultParagraphFont"/>
    <w:link w:val="Header"/>
    <w:uiPriority w:val="99"/>
    <w:semiHidden/>
    <w:locked/>
    <w:rsid w:val="007B4922"/>
    <w:rPr>
      <w:rFonts w:cs="Times New Roman"/>
    </w:rPr>
  </w:style>
  <w:style w:type="paragraph" w:styleId="Footer">
    <w:name w:val="footer"/>
    <w:basedOn w:val="Normal"/>
    <w:link w:val="FooterChar"/>
    <w:uiPriority w:val="99"/>
    <w:semiHidden/>
    <w:rsid w:val="007B4922"/>
    <w:pPr>
      <w:tabs>
        <w:tab w:val="center" w:pos="4677"/>
        <w:tab w:val="right" w:pos="9355"/>
      </w:tabs>
    </w:pPr>
  </w:style>
  <w:style w:type="character" w:customStyle="1" w:styleId="FooterChar">
    <w:name w:val="Footer Char"/>
    <w:basedOn w:val="DefaultParagraphFont"/>
    <w:link w:val="Footer"/>
    <w:uiPriority w:val="99"/>
    <w:semiHidden/>
    <w:locked/>
    <w:rsid w:val="007B4922"/>
    <w:rPr>
      <w:rFonts w:cs="Times New Roman"/>
    </w:rPr>
  </w:style>
  <w:style w:type="paragraph" w:styleId="NormalWeb">
    <w:name w:val="Normal (Web)"/>
    <w:basedOn w:val="Normal"/>
    <w:uiPriority w:val="99"/>
    <w:rsid w:val="000F0EAA"/>
    <w:pPr>
      <w:spacing w:before="100" w:beforeAutospacing="1" w:after="100" w:afterAutospacing="1" w:line="240" w:lineRule="auto"/>
    </w:pPr>
    <w:rPr>
      <w:rFonts w:ascii="Trebuchet MS" w:hAnsi="Trebuchet MS" w:cs="Trebuchet MS"/>
      <w:color w:val="000000"/>
      <w:sz w:val="19"/>
      <w:szCs w:val="19"/>
    </w:rPr>
  </w:style>
  <w:style w:type="character" w:customStyle="1" w:styleId="apple-converted-space">
    <w:name w:val="apple-converted-space"/>
    <w:basedOn w:val="DefaultParagraphFont"/>
    <w:uiPriority w:val="99"/>
    <w:rsid w:val="00413100"/>
    <w:rPr>
      <w:rFonts w:cs="Times New Roman"/>
    </w:rPr>
  </w:style>
  <w:style w:type="character" w:customStyle="1" w:styleId="highlighthighlightactive">
    <w:name w:val="highlight highlight_active"/>
    <w:basedOn w:val="DefaultParagraphFont"/>
    <w:uiPriority w:val="99"/>
    <w:rsid w:val="00413100"/>
    <w:rPr>
      <w:rFonts w:cs="Times New Roman"/>
    </w:rPr>
  </w:style>
  <w:style w:type="paragraph" w:styleId="BodyText2">
    <w:name w:val="Body Text 2"/>
    <w:basedOn w:val="Normal"/>
    <w:link w:val="BodyText2Char"/>
    <w:uiPriority w:val="99"/>
    <w:rsid w:val="00413100"/>
    <w:pPr>
      <w:spacing w:after="120" w:line="480" w:lineRule="auto"/>
    </w:pPr>
  </w:style>
  <w:style w:type="character" w:customStyle="1" w:styleId="BodyText2Char">
    <w:name w:val="Body Text 2 Char"/>
    <w:basedOn w:val="DefaultParagraphFont"/>
    <w:link w:val="BodyText2"/>
    <w:uiPriority w:val="99"/>
    <w:semiHidden/>
    <w:locked/>
    <w:rsid w:val="00CC3654"/>
    <w:rPr>
      <w:rFonts w:cs="Times New Roman"/>
    </w:rPr>
  </w:style>
  <w:style w:type="character" w:styleId="Hyperlink">
    <w:name w:val="Hyperlink"/>
    <w:basedOn w:val="DefaultParagraphFont"/>
    <w:uiPriority w:val="99"/>
    <w:rsid w:val="00DE2A7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22211810">
      <w:marLeft w:val="0"/>
      <w:marRight w:val="0"/>
      <w:marTop w:val="0"/>
      <w:marBottom w:val="0"/>
      <w:divBdr>
        <w:top w:val="none" w:sz="0" w:space="0" w:color="auto"/>
        <w:left w:val="none" w:sz="0" w:space="0" w:color="auto"/>
        <w:bottom w:val="none" w:sz="0" w:space="0" w:color="auto"/>
        <w:right w:val="none" w:sz="0" w:space="0" w:color="auto"/>
      </w:divBdr>
    </w:div>
    <w:div w:id="522211811">
      <w:marLeft w:val="0"/>
      <w:marRight w:val="0"/>
      <w:marTop w:val="0"/>
      <w:marBottom w:val="0"/>
      <w:divBdr>
        <w:top w:val="none" w:sz="0" w:space="0" w:color="auto"/>
        <w:left w:val="none" w:sz="0" w:space="0" w:color="auto"/>
        <w:bottom w:val="none" w:sz="0" w:space="0" w:color="auto"/>
        <w:right w:val="none" w:sz="0" w:space="0" w:color="auto"/>
      </w:divBdr>
    </w:div>
    <w:div w:id="522211812">
      <w:marLeft w:val="0"/>
      <w:marRight w:val="0"/>
      <w:marTop w:val="0"/>
      <w:marBottom w:val="0"/>
      <w:divBdr>
        <w:top w:val="none" w:sz="0" w:space="0" w:color="auto"/>
        <w:left w:val="none" w:sz="0" w:space="0" w:color="auto"/>
        <w:bottom w:val="none" w:sz="0" w:space="0" w:color="auto"/>
        <w:right w:val="none" w:sz="0" w:space="0" w:color="auto"/>
      </w:divBdr>
    </w:div>
    <w:div w:id="522211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A315669C02ED6F582BD36378C9A77E3B8631B1F6B2E6D111B54F2E5024827E86F5C6D21F66C4A090B53A7337N9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18</Pages>
  <Words>3225</Words>
  <Characters>18385</Characters>
  <Application>Microsoft Office Outlook</Application>
  <DocSecurity>0</DocSecurity>
  <Lines>0</Lines>
  <Paragraphs>0</Paragraphs>
  <ScaleCrop>false</ScaleCrop>
  <Company>Экономический отдел</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ПАСПОРТ</dc:title>
  <dc:subject/>
  <dc:creator>user2</dc:creator>
  <cp:keywords/>
  <dc:description/>
  <cp:lastModifiedBy>User</cp:lastModifiedBy>
  <cp:revision>6</cp:revision>
  <cp:lastPrinted>2014-11-17T03:50:00Z</cp:lastPrinted>
  <dcterms:created xsi:type="dcterms:W3CDTF">2017-03-31T09:51:00Z</dcterms:created>
  <dcterms:modified xsi:type="dcterms:W3CDTF">2017-04-03T07:45:00Z</dcterms:modified>
</cp:coreProperties>
</file>