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3" w:rsidRPr="00566699" w:rsidRDefault="00566699" w:rsidP="00566699">
      <w:pPr>
        <w:pStyle w:val="20"/>
        <w:framePr w:w="9317" w:h="1153" w:hRule="exact" w:wrap="none" w:vAnchor="page" w:hAnchor="page" w:x="1291" w:y="3541"/>
        <w:shd w:val="clear" w:color="auto" w:fill="auto"/>
        <w:ind w:left="20"/>
        <w:jc w:val="left"/>
        <w:rPr>
          <w:sz w:val="24"/>
          <w:szCs w:val="24"/>
        </w:rPr>
      </w:pPr>
      <w:r w:rsidRPr="00566699">
        <w:rPr>
          <w:sz w:val="24"/>
          <w:szCs w:val="24"/>
        </w:rPr>
        <w:t xml:space="preserve">ПОСТАНОВЛЕНИЕ                     </w:t>
      </w:r>
      <w:r w:rsidR="005E330F" w:rsidRPr="00566699">
        <w:rPr>
          <w:sz w:val="24"/>
          <w:szCs w:val="24"/>
        </w:rPr>
        <w:t xml:space="preserve"> </w:t>
      </w:r>
      <w:r w:rsidR="00154F31">
        <w:rPr>
          <w:sz w:val="24"/>
          <w:szCs w:val="24"/>
        </w:rPr>
        <w:t>№14</w:t>
      </w:r>
      <w:r w:rsidRPr="0056669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</w:t>
      </w:r>
      <w:r w:rsidR="00154F31">
        <w:rPr>
          <w:sz w:val="24"/>
          <w:szCs w:val="24"/>
        </w:rPr>
        <w:t>от 10.06.2019</w:t>
      </w:r>
      <w:r w:rsidRPr="00566699">
        <w:rPr>
          <w:sz w:val="24"/>
          <w:szCs w:val="24"/>
        </w:rPr>
        <w:t xml:space="preserve">года                               </w:t>
      </w:r>
    </w:p>
    <w:p w:rsidR="009432D3" w:rsidRPr="00154F31" w:rsidRDefault="005E330F" w:rsidP="00862CB4">
      <w:pPr>
        <w:pStyle w:val="20"/>
        <w:framePr w:w="9317" w:h="10561" w:hRule="exact" w:wrap="none" w:vAnchor="page" w:hAnchor="page" w:x="1306" w:y="4996"/>
        <w:shd w:val="clear" w:color="auto" w:fill="auto"/>
        <w:ind w:left="20"/>
        <w:rPr>
          <w:sz w:val="28"/>
          <w:szCs w:val="28"/>
        </w:rPr>
      </w:pPr>
      <w:r w:rsidRPr="00154F31">
        <w:rPr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</w:t>
      </w:r>
      <w:r w:rsidR="00862CB4">
        <w:rPr>
          <w:sz w:val="28"/>
          <w:szCs w:val="28"/>
        </w:rPr>
        <w:t xml:space="preserve"> </w:t>
      </w:r>
      <w:r w:rsidRPr="00154F31">
        <w:rPr>
          <w:sz w:val="28"/>
          <w:szCs w:val="28"/>
        </w:rPr>
        <w:t>поселения»</w:t>
      </w:r>
    </w:p>
    <w:p w:rsidR="00862CB4" w:rsidRDefault="005E330F" w:rsidP="00566699">
      <w:pPr>
        <w:pStyle w:val="22"/>
        <w:framePr w:w="9317" w:h="10561" w:hRule="exact" w:wrap="none" w:vAnchor="page" w:hAnchor="page" w:x="1306" w:y="4996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154F31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Алтай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сельского поселения, </w:t>
      </w:r>
    </w:p>
    <w:p w:rsidR="009432D3" w:rsidRPr="00862CB4" w:rsidRDefault="00862CB4" w:rsidP="00566699">
      <w:pPr>
        <w:pStyle w:val="22"/>
        <w:framePr w:w="9317" w:h="10561" w:hRule="exact" w:wrap="none" w:vAnchor="page" w:hAnchor="page" w:x="1306" w:y="4996"/>
        <w:shd w:val="clear" w:color="auto" w:fill="auto"/>
        <w:spacing w:before="0"/>
        <w:ind w:left="20" w:right="2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432D3" w:rsidRPr="00154F31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left="20" w:right="20" w:firstLine="680"/>
        <w:rPr>
          <w:sz w:val="28"/>
          <w:szCs w:val="28"/>
        </w:rPr>
      </w:pPr>
      <w:r w:rsidRPr="00154F31">
        <w:rPr>
          <w:sz w:val="28"/>
          <w:szCs w:val="28"/>
        </w:rPr>
        <w:t xml:space="preserve">Создать комиссию по предупреждению и ликвидации чрезвычайных ситуаций и обеспечению пожарной безопасности Талицкого сельского </w:t>
      </w:r>
      <w:r w:rsidR="00862CB4">
        <w:rPr>
          <w:sz w:val="28"/>
          <w:szCs w:val="28"/>
        </w:rPr>
        <w:t xml:space="preserve">поселения. </w:t>
      </w:r>
      <w:r w:rsidR="00566699" w:rsidRPr="00154F31">
        <w:rPr>
          <w:sz w:val="28"/>
          <w:szCs w:val="28"/>
        </w:rPr>
        <w:t>(Приложение №1)</w:t>
      </w:r>
    </w:p>
    <w:p w:rsidR="009432D3" w:rsidRPr="00154F31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right="20" w:firstLine="680"/>
        <w:rPr>
          <w:sz w:val="28"/>
          <w:szCs w:val="28"/>
        </w:rPr>
      </w:pPr>
      <w:r w:rsidRPr="00154F31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и состав оперативной группы по предупреждению и ликвидации чрезвычайных ситуаций и обеспечению пожарной безопасности Талицкого сельского поселения </w:t>
      </w:r>
      <w:r w:rsidR="00566699" w:rsidRPr="00154F31">
        <w:rPr>
          <w:sz w:val="28"/>
          <w:szCs w:val="28"/>
        </w:rPr>
        <w:t xml:space="preserve">(Приложения </w:t>
      </w:r>
      <w:r w:rsidRPr="00154F31">
        <w:rPr>
          <w:sz w:val="28"/>
          <w:szCs w:val="28"/>
        </w:rPr>
        <w:t>№ 2).</w:t>
      </w:r>
    </w:p>
    <w:p w:rsidR="009432D3" w:rsidRPr="00154F31" w:rsidRDefault="005E330F" w:rsidP="00566699">
      <w:pPr>
        <w:pStyle w:val="22"/>
        <w:framePr w:w="9317" w:h="10561" w:hRule="exact" w:wrap="none" w:vAnchor="page" w:hAnchor="page" w:x="1306" w:y="4996"/>
        <w:numPr>
          <w:ilvl w:val="0"/>
          <w:numId w:val="1"/>
        </w:numPr>
        <w:shd w:val="clear" w:color="auto" w:fill="auto"/>
        <w:tabs>
          <w:tab w:val="left" w:pos="1114"/>
        </w:tabs>
        <w:spacing w:before="0"/>
        <w:ind w:left="20" w:right="20" w:firstLine="680"/>
        <w:rPr>
          <w:sz w:val="28"/>
          <w:szCs w:val="28"/>
        </w:rPr>
      </w:pPr>
      <w:r w:rsidRPr="00154F31">
        <w:rPr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Талицкого сельского поселения (Приложение №</w:t>
      </w:r>
      <w:r w:rsidR="00566699" w:rsidRPr="00154F31">
        <w:rPr>
          <w:sz w:val="28"/>
          <w:szCs w:val="28"/>
        </w:rPr>
        <w:t>3)</w:t>
      </w:r>
    </w:p>
    <w:p w:rsidR="009432D3" w:rsidRPr="00154F31" w:rsidRDefault="009432D3" w:rsidP="00566699">
      <w:pPr>
        <w:pStyle w:val="a6"/>
        <w:framePr w:wrap="none" w:vAnchor="page" w:hAnchor="page" w:x="5624" w:y="14067"/>
        <w:shd w:val="clear" w:color="auto" w:fill="auto"/>
        <w:spacing w:line="410" w:lineRule="exact"/>
        <w:rPr>
          <w:rFonts w:ascii="Times New Roman" w:hAnsi="Times New Roman" w:cs="Times New Roman"/>
          <w:sz w:val="28"/>
          <w:szCs w:val="28"/>
        </w:rPr>
      </w:pPr>
    </w:p>
    <w:p w:rsidR="009432D3" w:rsidRPr="00154F31" w:rsidRDefault="009432D3">
      <w:pPr>
        <w:pStyle w:val="22"/>
        <w:framePr w:wrap="none" w:vAnchor="page" w:hAnchor="page" w:x="8197" w:y="14894"/>
        <w:shd w:val="clear" w:color="auto" w:fill="auto"/>
        <w:spacing w:before="0" w:line="190" w:lineRule="exact"/>
        <w:ind w:left="140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566699" w:rsidRPr="00154F31" w:rsidTr="00566699">
        <w:tc>
          <w:tcPr>
            <w:tcW w:w="3970" w:type="dxa"/>
          </w:tcPr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Россия 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Усть-Канский район 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Администрация муниципального образования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Талицкое сельское поселение 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ул. Зеленая 27, с. Усть-Кумир 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Усть-Канского района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Республика Алтай 649458</w:t>
            </w:r>
          </w:p>
          <w:p w:rsidR="00566699" w:rsidRPr="00154F31" w:rsidRDefault="00154F31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Тел. 26-3-05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(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talica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.2012@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mail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ru</w:t>
            </w:r>
            <w:r w:rsidR="00566699"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)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66699" w:rsidRPr="00154F31" w:rsidRDefault="005E2AC9" w:rsidP="00566699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bCs/>
                <w:noProof/>
                <w:color w:val="auto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7" DrawAspect="Content" ObjectID="_1621681948" r:id="rId8"/>
              </w:object>
            </w:r>
          </w:p>
        </w:tc>
        <w:tc>
          <w:tcPr>
            <w:tcW w:w="4111" w:type="dxa"/>
            <w:vAlign w:val="center"/>
          </w:tcPr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Россия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Республиканын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Талица </w:t>
            </w: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урттын муниципал тозолмозинин администрациязы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Зеленый ором 27, Усть-Кумир  </w:t>
            </w: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/>
              </w:rPr>
              <w:t>j</w:t>
            </w: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урт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Кан-Оозы аймактын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Алтай Республика, 649458</w:t>
            </w:r>
          </w:p>
          <w:p w:rsidR="00566699" w:rsidRPr="00154F31" w:rsidRDefault="00154F31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154F3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Тел. 26-3-05</w:t>
            </w: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566699" w:rsidRPr="00154F31" w:rsidRDefault="00566699" w:rsidP="0056669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32D3" w:rsidRPr="00154F31" w:rsidRDefault="009432D3">
      <w:pPr>
        <w:rPr>
          <w:rFonts w:ascii="Times New Roman" w:hAnsi="Times New Roman" w:cs="Times New Roman"/>
          <w:sz w:val="28"/>
          <w:szCs w:val="28"/>
        </w:rPr>
        <w:sectPr w:rsidR="009432D3" w:rsidRPr="00154F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6608" w:rsidRPr="00154F31" w:rsidRDefault="00566699" w:rsidP="000B4341">
      <w:pPr>
        <w:pStyle w:val="22"/>
        <w:framePr w:w="9631" w:h="616" w:hRule="exact" w:wrap="none" w:vAnchor="page" w:hAnchor="page" w:x="1306" w:y="3391"/>
        <w:shd w:val="clear" w:color="auto" w:fill="auto"/>
        <w:spacing w:before="0" w:line="278" w:lineRule="exact"/>
        <w:ind w:right="320"/>
        <w:jc w:val="left"/>
        <w:rPr>
          <w:sz w:val="28"/>
          <w:szCs w:val="28"/>
        </w:rPr>
      </w:pPr>
      <w:r w:rsidRPr="00154F31">
        <w:rPr>
          <w:sz w:val="28"/>
          <w:szCs w:val="28"/>
        </w:rPr>
        <w:lastRenderedPageBreak/>
        <w:t xml:space="preserve">Глава Талицкого </w:t>
      </w:r>
    </w:p>
    <w:p w:rsidR="00566699" w:rsidRPr="00154F31" w:rsidRDefault="00566699" w:rsidP="000B4341">
      <w:pPr>
        <w:pStyle w:val="22"/>
        <w:framePr w:w="9631" w:h="616" w:hRule="exact" w:wrap="none" w:vAnchor="page" w:hAnchor="page" w:x="1306" w:y="3391"/>
        <w:shd w:val="clear" w:color="auto" w:fill="auto"/>
        <w:spacing w:before="0" w:line="278" w:lineRule="exact"/>
        <w:ind w:right="320"/>
        <w:jc w:val="left"/>
        <w:rPr>
          <w:sz w:val="28"/>
          <w:szCs w:val="28"/>
        </w:rPr>
      </w:pPr>
      <w:r w:rsidRPr="00154F31">
        <w:rPr>
          <w:sz w:val="28"/>
          <w:szCs w:val="28"/>
        </w:rPr>
        <w:t>сельского поселения</w:t>
      </w:r>
      <w:r w:rsidR="00706608" w:rsidRPr="00154F31">
        <w:rPr>
          <w:sz w:val="28"/>
          <w:szCs w:val="28"/>
        </w:rPr>
        <w:t xml:space="preserve">                                  </w:t>
      </w:r>
      <w:r w:rsidR="00154F31">
        <w:rPr>
          <w:sz w:val="28"/>
          <w:szCs w:val="28"/>
        </w:rPr>
        <w:t xml:space="preserve">                  </w:t>
      </w:r>
      <w:r w:rsidR="00706608" w:rsidRPr="00154F31">
        <w:rPr>
          <w:sz w:val="28"/>
          <w:szCs w:val="28"/>
        </w:rPr>
        <w:t xml:space="preserve"> </w:t>
      </w:r>
      <w:r w:rsidR="00154F31">
        <w:rPr>
          <w:sz w:val="28"/>
          <w:szCs w:val="28"/>
        </w:rPr>
        <w:t>К.А. Кошкаров</w:t>
      </w:r>
    </w:p>
    <w:p w:rsidR="00154F31" w:rsidRDefault="000B4341" w:rsidP="000B4341">
      <w:pPr>
        <w:pStyle w:val="22"/>
        <w:framePr w:w="9317" w:h="3331" w:hRule="exact" w:wrap="none" w:vAnchor="page" w:hAnchor="page" w:x="1201" w:y="5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48" w:line="190" w:lineRule="exact"/>
        <w:ind w:left="20"/>
        <w:rPr>
          <w:sz w:val="28"/>
          <w:szCs w:val="28"/>
        </w:rPr>
      </w:pPr>
      <w:r>
        <w:rPr>
          <w:sz w:val="28"/>
          <w:szCs w:val="28"/>
        </w:rPr>
        <w:t>Постановление №8 от 21.03.2018 года признать утратившим силу.</w:t>
      </w:r>
    </w:p>
    <w:p w:rsidR="00154F31" w:rsidRDefault="00154F31" w:rsidP="000B4341">
      <w:pPr>
        <w:pStyle w:val="22"/>
        <w:framePr w:w="9317" w:h="3331" w:hRule="exact" w:wrap="none" w:vAnchor="page" w:hAnchor="page" w:x="1201" w:y="511"/>
        <w:shd w:val="clear" w:color="auto" w:fill="auto"/>
        <w:tabs>
          <w:tab w:val="left" w:pos="265"/>
        </w:tabs>
        <w:spacing w:before="0" w:after="148" w:line="190" w:lineRule="exact"/>
        <w:ind w:left="20"/>
        <w:rPr>
          <w:sz w:val="28"/>
          <w:szCs w:val="28"/>
        </w:rPr>
      </w:pPr>
    </w:p>
    <w:p w:rsidR="00154F31" w:rsidRDefault="00566699" w:rsidP="000B4341">
      <w:pPr>
        <w:pStyle w:val="22"/>
        <w:framePr w:w="9317" w:h="3331" w:hRule="exact" w:wrap="none" w:vAnchor="page" w:hAnchor="page" w:x="1201" w:y="5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48" w:line="190" w:lineRule="exact"/>
        <w:ind w:left="20"/>
        <w:rPr>
          <w:sz w:val="28"/>
          <w:szCs w:val="28"/>
        </w:rPr>
      </w:pPr>
      <w:r w:rsidRPr="00154F31">
        <w:rPr>
          <w:sz w:val="28"/>
          <w:szCs w:val="28"/>
        </w:rPr>
        <w:t xml:space="preserve">Контроль за выполнением настоящего постановления оставляю за </w:t>
      </w:r>
    </w:p>
    <w:p w:rsidR="000B4341" w:rsidRDefault="00566699" w:rsidP="000B4341">
      <w:pPr>
        <w:pStyle w:val="22"/>
        <w:framePr w:w="9317" w:h="3331" w:hRule="exact" w:wrap="none" w:vAnchor="page" w:hAnchor="page" w:x="1201" w:y="511"/>
        <w:shd w:val="clear" w:color="auto" w:fill="auto"/>
        <w:tabs>
          <w:tab w:val="left" w:pos="265"/>
        </w:tabs>
        <w:spacing w:before="0" w:after="148" w:line="190" w:lineRule="exact"/>
        <w:ind w:left="20"/>
        <w:rPr>
          <w:sz w:val="28"/>
          <w:szCs w:val="28"/>
        </w:rPr>
      </w:pPr>
      <w:r w:rsidRPr="00154F31">
        <w:rPr>
          <w:sz w:val="28"/>
          <w:szCs w:val="28"/>
        </w:rPr>
        <w:t>собой.</w:t>
      </w:r>
    </w:p>
    <w:p w:rsidR="00566699" w:rsidRPr="00154F31" w:rsidRDefault="00566699" w:rsidP="000B4341">
      <w:pPr>
        <w:pStyle w:val="22"/>
        <w:framePr w:w="9317" w:h="3331" w:hRule="exact" w:wrap="none" w:vAnchor="page" w:hAnchor="page" w:x="1201" w:y="511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148" w:line="190" w:lineRule="exact"/>
        <w:ind w:left="20" w:hanging="20"/>
        <w:rPr>
          <w:sz w:val="28"/>
          <w:szCs w:val="28"/>
        </w:rPr>
      </w:pPr>
      <w:r w:rsidRPr="00154F31">
        <w:rPr>
          <w:sz w:val="28"/>
          <w:szCs w:val="28"/>
        </w:rPr>
        <w:t>Постановление вступает в силу со дня его подписания.</w:t>
      </w:r>
    </w:p>
    <w:p w:rsidR="009432D3" w:rsidRPr="00154F31" w:rsidRDefault="009432D3">
      <w:pPr>
        <w:rPr>
          <w:rFonts w:ascii="Times New Roman" w:hAnsi="Times New Roman" w:cs="Times New Roman"/>
          <w:sz w:val="28"/>
          <w:szCs w:val="28"/>
        </w:rPr>
        <w:sectPr w:rsidR="009432D3" w:rsidRPr="00154F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6608" w:rsidRPr="00706608" w:rsidRDefault="00706608" w:rsidP="00706608">
      <w:pPr>
        <w:pStyle w:val="22"/>
        <w:framePr w:w="9451" w:h="1781" w:hRule="exact" w:wrap="none" w:vAnchor="page" w:hAnchor="page" w:x="1681" w:y="1351"/>
        <w:shd w:val="clear" w:color="auto" w:fill="auto"/>
        <w:spacing w:before="0" w:after="386" w:line="190" w:lineRule="exact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 </w:t>
      </w:r>
      <w:r w:rsidR="00154F31">
        <w:rPr>
          <w:sz w:val="24"/>
          <w:szCs w:val="24"/>
        </w:rPr>
        <w:t>10.06.2019г.  г. № 14</w:t>
      </w:r>
    </w:p>
    <w:p w:rsidR="00706608" w:rsidRPr="00706608" w:rsidRDefault="00706608" w:rsidP="00706608">
      <w:pPr>
        <w:pStyle w:val="20"/>
        <w:framePr w:w="9451" w:h="1781" w:hRule="exact" w:wrap="none" w:vAnchor="page" w:hAnchor="page" w:x="1681" w:y="135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СОСТАВ</w:t>
      </w:r>
    </w:p>
    <w:p w:rsidR="00706608" w:rsidRPr="00706608" w:rsidRDefault="00706608" w:rsidP="00706608">
      <w:pPr>
        <w:pStyle w:val="20"/>
        <w:framePr w:w="9451" w:h="1781" w:hRule="exact" w:wrap="none" w:vAnchor="page" w:hAnchor="page" w:x="1681" w:y="135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комиссии по предупреждению и ликвидации чрезвычайных ситуаций и обеспечению пожарной безопасности Талицкого сельского поселения Усть-Канского муниципального района Республики Алтай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Приложение № 1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 постановлению Главы администрации</w:t>
      </w:r>
    </w:p>
    <w:p w:rsidR="00706608" w:rsidRPr="00706608" w:rsidRDefault="00706608" w:rsidP="00706608">
      <w:pPr>
        <w:pStyle w:val="a9"/>
        <w:framePr w:w="9312" w:h="850" w:hRule="exact" w:wrap="none" w:vAnchor="page" w:hAnchor="page" w:x="1801" w:y="406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Талицкого сельского поселения</w:t>
      </w:r>
    </w:p>
    <w:tbl>
      <w:tblPr>
        <w:tblpPr w:leftFromText="180" w:rightFromText="180" w:vertAnchor="text" w:horzAnchor="margin" w:tblpXSpec="center" w:tblpY="34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418"/>
        <w:gridCol w:w="5376"/>
      </w:tblGrid>
      <w:tr w:rsidR="00706608" w:rsidTr="00706608">
        <w:trPr>
          <w:trHeight w:hRule="exact"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after="18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№</w:t>
            </w:r>
          </w:p>
          <w:p w:rsidR="00706608" w:rsidRPr="00706608" w:rsidRDefault="00706608" w:rsidP="00706608">
            <w:pPr>
              <w:pStyle w:val="22"/>
              <w:shd w:val="clear" w:color="auto" w:fill="auto"/>
              <w:spacing w:before="18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п\п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Ф. И. О.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должность</w:t>
            </w:r>
          </w:p>
        </w:tc>
      </w:tr>
      <w:tr w:rsidR="00706608" w:rsidTr="00706608"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Corbel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154F31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Кошкаров К.А.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Председатель КЧС</w:t>
            </w:r>
          </w:p>
        </w:tc>
      </w:tr>
      <w:tr w:rsidR="00706608" w:rsidTr="00706608">
        <w:trPr>
          <w:trHeight w:hRule="exact"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8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9pt0pt"/>
                <w:sz w:val="24"/>
                <w:szCs w:val="24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Фефелова О.В.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Секретарь КЧС</w:t>
            </w:r>
          </w:p>
        </w:tc>
      </w:tr>
      <w:tr w:rsidR="00706608" w:rsidTr="00706608"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8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9pt0pt"/>
                <w:sz w:val="24"/>
                <w:szCs w:val="24"/>
                <w:lang w:val="en-US"/>
              </w:rPr>
              <w:t>J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Мельничук В.И.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МТО</w:t>
            </w:r>
          </w:p>
        </w:tc>
      </w:tr>
      <w:tr w:rsidR="00706608" w:rsidTr="00706608"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154F31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Дмитриева И.Н.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медицинское обслуживание</w:t>
            </w:r>
          </w:p>
        </w:tc>
      </w:tr>
      <w:tr w:rsidR="00706608" w:rsidTr="00706608">
        <w:trPr>
          <w:trHeight w:hRule="exact" w:val="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Санаров С.Ю.,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противопожарное обеспечение</w:t>
            </w:r>
          </w:p>
        </w:tc>
      </w:tr>
      <w:tr w:rsidR="00706608" w:rsidTr="00706608">
        <w:trPr>
          <w:trHeight w:hRule="exact" w:val="4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Corbel"/>
                <w:sz w:val="24"/>
                <w:szCs w:val="24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Фирсова О.М.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учебный процесс</w:t>
            </w:r>
          </w:p>
        </w:tc>
      </w:tr>
      <w:tr w:rsidR="00706608" w:rsidTr="00154F31">
        <w:trPr>
          <w:trHeight w:hRule="exact" w:val="4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4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ind w:left="120"/>
              <w:jc w:val="lef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Воробьева Л.М.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608" w:rsidRPr="00706608" w:rsidRDefault="00706608" w:rsidP="00706608">
            <w:pPr>
              <w:pStyle w:val="22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 w:rsidRPr="00706608">
              <w:rPr>
                <w:rStyle w:val="11"/>
                <w:sz w:val="24"/>
                <w:szCs w:val="24"/>
              </w:rPr>
              <w:t>Ответственный за защиту животных и растений</w:t>
            </w:r>
          </w:p>
        </w:tc>
      </w:tr>
    </w:tbl>
    <w:p w:rsidR="009432D3" w:rsidRDefault="009432D3">
      <w:pPr>
        <w:rPr>
          <w:sz w:val="2"/>
          <w:szCs w:val="2"/>
        </w:rPr>
        <w:sectPr w:rsidR="009432D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579C" w:rsidRPr="0048579C" w:rsidRDefault="0048579C" w:rsidP="0048579C">
      <w:pPr>
        <w:pStyle w:val="22"/>
        <w:shd w:val="clear" w:color="auto" w:fill="auto"/>
        <w:tabs>
          <w:tab w:val="left" w:leader="underscore" w:pos="2784"/>
          <w:tab w:val="left" w:leader="underscore" w:pos="3379"/>
        </w:tabs>
        <w:spacing w:before="0" w:after="386" w:line="190" w:lineRule="exact"/>
        <w:ind w:right="20"/>
        <w:jc w:val="right"/>
        <w:rPr>
          <w:sz w:val="24"/>
          <w:szCs w:val="24"/>
        </w:rPr>
      </w:pP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bookmarkStart w:id="0" w:name="bookmark1"/>
      <w:r w:rsidRPr="00706608">
        <w:rPr>
          <w:sz w:val="24"/>
          <w:szCs w:val="24"/>
        </w:rPr>
        <w:t>Приложение № 2</w:t>
      </w: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к постановлению Главы администрации</w:t>
      </w:r>
    </w:p>
    <w:p w:rsidR="00706608" w:rsidRPr="00706608" w:rsidRDefault="00706608" w:rsidP="00706608">
      <w:pPr>
        <w:pStyle w:val="a9"/>
        <w:framePr w:w="4133" w:h="794" w:hRule="exact" w:wrap="none" w:vAnchor="page" w:hAnchor="page" w:x="7141" w:y="571"/>
        <w:shd w:val="clear" w:color="auto" w:fill="auto"/>
        <w:ind w:right="40"/>
        <w:rPr>
          <w:sz w:val="24"/>
          <w:szCs w:val="24"/>
        </w:rPr>
      </w:pPr>
      <w:r w:rsidRPr="00706608">
        <w:rPr>
          <w:sz w:val="24"/>
          <w:szCs w:val="24"/>
        </w:rPr>
        <w:t>Талицкого сельского поселения</w:t>
      </w:r>
    </w:p>
    <w:p w:rsidR="0048579C" w:rsidRPr="0048579C" w:rsidRDefault="0048579C" w:rsidP="0048579C">
      <w:pPr>
        <w:pStyle w:val="24"/>
        <w:shd w:val="clear" w:color="auto" w:fill="auto"/>
        <w:spacing w:before="0"/>
        <w:jc w:val="right"/>
        <w:rPr>
          <w:sz w:val="24"/>
          <w:szCs w:val="24"/>
        </w:rPr>
      </w:pPr>
    </w:p>
    <w:p w:rsidR="0048579C" w:rsidRPr="0048579C" w:rsidRDefault="0048579C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Pr="00706608" w:rsidRDefault="00706608" w:rsidP="00706608">
      <w:pPr>
        <w:pStyle w:val="22"/>
        <w:framePr w:w="9504" w:h="230" w:hRule="exact" w:wrap="none" w:vAnchor="page" w:hAnchor="page" w:x="1741" w:y="1606"/>
        <w:shd w:val="clear" w:color="auto" w:fill="auto"/>
        <w:spacing w:before="0" w:line="190" w:lineRule="exact"/>
        <w:ind w:right="2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4F31">
        <w:rPr>
          <w:sz w:val="24"/>
          <w:szCs w:val="24"/>
        </w:rPr>
        <w:t>10.06.2019</w:t>
      </w:r>
      <w:r w:rsidRPr="00706608">
        <w:rPr>
          <w:sz w:val="24"/>
          <w:szCs w:val="24"/>
        </w:rPr>
        <w:t xml:space="preserve"> г. </w:t>
      </w:r>
      <w:r w:rsidR="00154F31">
        <w:rPr>
          <w:sz w:val="24"/>
          <w:szCs w:val="24"/>
        </w:rPr>
        <w:t>№14</w:t>
      </w: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Pr="00706608" w:rsidRDefault="00706608" w:rsidP="00706608">
      <w:pPr>
        <w:pStyle w:val="20"/>
        <w:framePr w:w="9504" w:h="3256" w:hRule="exact" w:wrap="none" w:vAnchor="page" w:hAnchor="page" w:x="1336" w:y="3256"/>
        <w:shd w:val="clear" w:color="auto" w:fill="auto"/>
        <w:ind w:left="220"/>
        <w:rPr>
          <w:sz w:val="24"/>
          <w:szCs w:val="24"/>
        </w:rPr>
      </w:pPr>
      <w:r w:rsidRPr="00706608">
        <w:rPr>
          <w:sz w:val="24"/>
          <w:szCs w:val="24"/>
        </w:rPr>
        <w:t>СОСТАВ</w:t>
      </w:r>
    </w:p>
    <w:p w:rsidR="00706608" w:rsidRPr="00706608" w:rsidRDefault="00706608" w:rsidP="00AA0FD2">
      <w:pPr>
        <w:pStyle w:val="20"/>
        <w:framePr w:w="9504" w:h="3256" w:hRule="exact" w:wrap="none" w:vAnchor="page" w:hAnchor="page" w:x="1336" w:y="3256"/>
        <w:shd w:val="clear" w:color="auto" w:fill="auto"/>
        <w:ind w:left="40" w:right="260"/>
        <w:jc w:val="left"/>
        <w:rPr>
          <w:sz w:val="24"/>
          <w:szCs w:val="24"/>
        </w:rPr>
      </w:pPr>
      <w:r w:rsidRPr="00706608">
        <w:rPr>
          <w:sz w:val="24"/>
          <w:szCs w:val="24"/>
        </w:rPr>
        <w:t>оперативной группы по предупреждению и ликвидации чрезвычайных ситуации н обеспечению пожарной безопасности Талицкого сельского поселения Усть-Канского</w:t>
      </w:r>
      <w:r w:rsidR="00AA0FD2">
        <w:rPr>
          <w:sz w:val="24"/>
          <w:szCs w:val="24"/>
        </w:rPr>
        <w:t xml:space="preserve"> </w:t>
      </w:r>
      <w:r w:rsidRPr="00706608">
        <w:rPr>
          <w:sz w:val="24"/>
          <w:szCs w:val="24"/>
        </w:rPr>
        <w:t>муниципального района Республики Алтай</w:t>
      </w: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AA0FD2" w:rsidRDefault="00AA0FD2" w:rsidP="00706608">
      <w:pPr>
        <w:pStyle w:val="22"/>
        <w:framePr w:w="9504" w:h="3256" w:hRule="exact" w:wrap="none" w:vAnchor="page" w:hAnchor="page" w:x="1336" w:y="3256"/>
        <w:shd w:val="clear" w:color="auto" w:fill="auto"/>
        <w:spacing w:before="0" w:line="190" w:lineRule="exact"/>
        <w:ind w:left="40" w:firstLine="660"/>
        <w:jc w:val="left"/>
        <w:rPr>
          <w:sz w:val="24"/>
          <w:szCs w:val="24"/>
        </w:rPr>
      </w:pPr>
    </w:p>
    <w:p w:rsidR="00706608" w:rsidRPr="00706608" w:rsidRDefault="00154F31" w:rsidP="00AA0FD2">
      <w:pPr>
        <w:pStyle w:val="22"/>
        <w:framePr w:w="9504" w:h="3256" w:hRule="exact" w:wrap="none" w:vAnchor="page" w:hAnchor="page" w:x="1336" w:y="3256"/>
        <w:numPr>
          <w:ilvl w:val="0"/>
          <w:numId w:val="4"/>
        </w:numPr>
        <w:shd w:val="clear" w:color="auto" w:fill="auto"/>
        <w:spacing w:before="0" w:line="190" w:lineRule="exact"/>
        <w:jc w:val="left"/>
        <w:rPr>
          <w:sz w:val="24"/>
          <w:szCs w:val="24"/>
        </w:rPr>
      </w:pPr>
      <w:r>
        <w:rPr>
          <w:sz w:val="24"/>
          <w:szCs w:val="24"/>
        </w:rPr>
        <w:t>Половинкин Владимир Алексеевич</w:t>
      </w:r>
      <w:r w:rsidR="00706608" w:rsidRPr="00706608">
        <w:rPr>
          <w:sz w:val="24"/>
          <w:szCs w:val="24"/>
        </w:rPr>
        <w:t xml:space="preserve"> - старший оперативной группы.</w:t>
      </w:r>
    </w:p>
    <w:p w:rsidR="00706608" w:rsidRPr="00706608" w:rsidRDefault="00706608" w:rsidP="00AA0FD2">
      <w:pPr>
        <w:pStyle w:val="22"/>
        <w:framePr w:w="9504" w:h="3256" w:hRule="exact" w:wrap="none" w:vAnchor="page" w:hAnchor="page" w:x="1336" w:y="3256"/>
        <w:numPr>
          <w:ilvl w:val="0"/>
          <w:numId w:val="4"/>
        </w:numPr>
        <w:shd w:val="clear" w:color="auto" w:fill="auto"/>
        <w:spacing w:before="0" w:line="408" w:lineRule="exact"/>
        <w:ind w:right="260"/>
        <w:jc w:val="left"/>
        <w:rPr>
          <w:sz w:val="24"/>
          <w:szCs w:val="24"/>
        </w:rPr>
      </w:pPr>
      <w:r w:rsidRPr="00706608">
        <w:rPr>
          <w:sz w:val="24"/>
          <w:szCs w:val="24"/>
        </w:rPr>
        <w:t>Козлов Петр Михайлович, Медведев Анатолий Александрович - состав оперативной группы</w:t>
      </w: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48579C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 xml:space="preserve">Приложение №3  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>к постановлению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 xml:space="preserve">Главы Талицкого 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>сельского поселения</w:t>
      </w:r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  <w:r w:rsidRPr="00706608">
        <w:rPr>
          <w:b w:val="0"/>
          <w:sz w:val="24"/>
          <w:szCs w:val="24"/>
        </w:rPr>
        <w:t xml:space="preserve">от </w:t>
      </w:r>
      <w:r w:rsidR="00CA28B9">
        <w:rPr>
          <w:b w:val="0"/>
          <w:sz w:val="24"/>
          <w:szCs w:val="24"/>
        </w:rPr>
        <w:t>10.06.2019года №14</w:t>
      </w:r>
      <w:bookmarkStart w:id="1" w:name="_GoBack"/>
      <w:bookmarkEnd w:id="1"/>
    </w:p>
    <w:p w:rsidR="00706608" w:rsidRPr="00706608" w:rsidRDefault="00706608" w:rsidP="00706608">
      <w:pPr>
        <w:pStyle w:val="24"/>
        <w:shd w:val="clear" w:color="auto" w:fill="auto"/>
        <w:spacing w:before="0"/>
        <w:ind w:right="852"/>
        <w:jc w:val="right"/>
        <w:rPr>
          <w:b w:val="0"/>
          <w:sz w:val="24"/>
          <w:szCs w:val="24"/>
        </w:rPr>
      </w:pPr>
    </w:p>
    <w:p w:rsidR="00706608" w:rsidRDefault="00706608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706608" w:rsidRDefault="00706608" w:rsidP="0048579C">
      <w:pPr>
        <w:pStyle w:val="24"/>
        <w:shd w:val="clear" w:color="auto" w:fill="auto"/>
        <w:spacing w:before="0"/>
        <w:rPr>
          <w:sz w:val="24"/>
          <w:szCs w:val="24"/>
        </w:rPr>
      </w:pPr>
    </w:p>
    <w:p w:rsidR="009432D3" w:rsidRPr="0048579C" w:rsidRDefault="005E330F" w:rsidP="0048579C">
      <w:pPr>
        <w:pStyle w:val="24"/>
        <w:shd w:val="clear" w:color="auto" w:fill="auto"/>
        <w:spacing w:before="0"/>
        <w:rPr>
          <w:sz w:val="24"/>
          <w:szCs w:val="24"/>
        </w:rPr>
      </w:pPr>
      <w:r w:rsidRPr="0048579C">
        <w:rPr>
          <w:sz w:val="24"/>
          <w:szCs w:val="24"/>
        </w:rPr>
        <w:t>ПОЛОЖЕНИЕ</w:t>
      </w:r>
      <w:bookmarkEnd w:id="0"/>
    </w:p>
    <w:p w:rsidR="0048579C" w:rsidRPr="0048579C" w:rsidRDefault="0048579C" w:rsidP="0048579C">
      <w:pPr>
        <w:pStyle w:val="20"/>
        <w:shd w:val="clear" w:color="auto" w:fill="auto"/>
        <w:ind w:right="20"/>
        <w:jc w:val="right"/>
        <w:rPr>
          <w:sz w:val="24"/>
          <w:szCs w:val="24"/>
        </w:rPr>
      </w:pPr>
    </w:p>
    <w:p w:rsidR="009432D3" w:rsidRPr="0048579C" w:rsidRDefault="005E330F" w:rsidP="0048579C">
      <w:pPr>
        <w:pStyle w:val="20"/>
        <w:shd w:val="clear" w:color="auto" w:fill="auto"/>
        <w:ind w:right="994"/>
        <w:jc w:val="right"/>
        <w:rPr>
          <w:sz w:val="24"/>
          <w:szCs w:val="24"/>
        </w:rPr>
      </w:pPr>
      <w:r w:rsidRPr="0048579C">
        <w:rPr>
          <w:sz w:val="24"/>
          <w:szCs w:val="24"/>
        </w:rPr>
        <w:t>о поселенческой комиссии по предупреждению и ликвидации чрезвычайных ситуаций</w:t>
      </w:r>
    </w:p>
    <w:p w:rsidR="00AA0FD2" w:rsidRDefault="005E330F" w:rsidP="0048579C">
      <w:pPr>
        <w:pStyle w:val="24"/>
        <w:shd w:val="clear" w:color="auto" w:fill="auto"/>
        <w:spacing w:before="0" w:after="152"/>
        <w:rPr>
          <w:sz w:val="24"/>
          <w:szCs w:val="24"/>
        </w:rPr>
      </w:pPr>
      <w:bookmarkStart w:id="2" w:name="bookmark2"/>
      <w:r w:rsidRPr="0048579C">
        <w:rPr>
          <w:sz w:val="24"/>
          <w:szCs w:val="24"/>
        </w:rPr>
        <w:t xml:space="preserve">н обеспечению пожарной безопасности </w:t>
      </w:r>
    </w:p>
    <w:p w:rsidR="009432D3" w:rsidRPr="0048579C" w:rsidRDefault="005E330F" w:rsidP="0048579C">
      <w:pPr>
        <w:pStyle w:val="24"/>
        <w:shd w:val="clear" w:color="auto" w:fill="auto"/>
        <w:spacing w:before="0" w:after="152"/>
        <w:rPr>
          <w:sz w:val="24"/>
          <w:szCs w:val="24"/>
        </w:rPr>
      </w:pPr>
      <w:r w:rsidRPr="0048579C">
        <w:rPr>
          <w:sz w:val="24"/>
          <w:szCs w:val="24"/>
        </w:rPr>
        <w:t>1. Общие положении</w:t>
      </w:r>
      <w:bookmarkEnd w:id="2"/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Республики Алтай на территории Талицкого сельского поселения (далее - ТГ1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 xml:space="preserve">Комиссия осуществляет </w:t>
      </w:r>
      <w:r w:rsidR="00154F31">
        <w:rPr>
          <w:sz w:val="24"/>
          <w:szCs w:val="24"/>
        </w:rPr>
        <w:t>свою</w:t>
      </w:r>
      <w:r w:rsidRPr="0048579C">
        <w:rPr>
          <w:sz w:val="24"/>
          <w:szCs w:val="24"/>
        </w:rPr>
        <w:t xml:space="preserve"> деятельность под руководством Главы администрации руководствуясь настоящим Положением.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84" w:lineRule="exact"/>
        <w:ind w:left="851" w:right="994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осуществляет свою деятельность во взаимодействии с территориальными органами федеральных органов исполнительной власти, органом исполнительной власти Республики Алтай и местного самоуправления, заинте</w:t>
      </w:r>
      <w:r w:rsidRPr="0048579C">
        <w:rPr>
          <w:sz w:val="24"/>
          <w:szCs w:val="24"/>
        </w:rPr>
        <w:softHyphen/>
        <w:t>ресованными организациями и общественными объединениями.</w:t>
      </w:r>
    </w:p>
    <w:p w:rsidR="009432D3" w:rsidRPr="0048579C" w:rsidRDefault="005E330F" w:rsidP="0048579C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after="395" w:line="384" w:lineRule="exact"/>
        <w:ind w:left="851" w:right="852" w:firstLine="567"/>
        <w:rPr>
          <w:sz w:val="24"/>
          <w:szCs w:val="24"/>
        </w:rPr>
      </w:pPr>
      <w:r w:rsidRPr="0048579C">
        <w:rPr>
          <w:sz w:val="24"/>
          <w:szCs w:val="24"/>
        </w:rPr>
        <w:t>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45"/>
        </w:tabs>
        <w:spacing w:before="0" w:after="178" w:line="190" w:lineRule="exact"/>
        <w:rPr>
          <w:sz w:val="24"/>
          <w:szCs w:val="24"/>
        </w:rPr>
      </w:pPr>
      <w:bookmarkStart w:id="3" w:name="bookmark3"/>
      <w:r w:rsidRPr="0048579C">
        <w:rPr>
          <w:sz w:val="24"/>
          <w:szCs w:val="24"/>
        </w:rPr>
        <w:t>Основные задачи и функции Комиссии</w:t>
      </w:r>
      <w:bookmarkEnd w:id="3"/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38"/>
        </w:tabs>
        <w:spacing w:before="0" w:line="384" w:lineRule="exact"/>
        <w:ind w:left="20" w:firstLine="1114"/>
        <w:rPr>
          <w:sz w:val="24"/>
          <w:szCs w:val="24"/>
        </w:rPr>
      </w:pPr>
      <w:r w:rsidRPr="0048579C">
        <w:rPr>
          <w:sz w:val="24"/>
          <w:szCs w:val="24"/>
        </w:rPr>
        <w:t>Основными задачами Комиссии являются: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20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координация деятельности органов управления и сил муниципального звена ТГ1 РСЧС;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851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</w:t>
      </w:r>
    </w:p>
    <w:p w:rsidR="009432D3" w:rsidRPr="0048579C" w:rsidRDefault="009432D3">
      <w:pPr>
        <w:sectPr w:rsidR="009432D3" w:rsidRPr="0048579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0FD2" w:rsidRDefault="00AA0FD2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</w:p>
    <w:p w:rsidR="00AA0FD2" w:rsidRDefault="00AA0FD2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</w:p>
    <w:p w:rsidR="009432D3" w:rsidRPr="0048579C" w:rsidRDefault="005E330F" w:rsidP="00706608">
      <w:pPr>
        <w:pStyle w:val="22"/>
        <w:shd w:val="clear" w:color="auto" w:fill="auto"/>
        <w:spacing w:before="0" w:line="384" w:lineRule="exact"/>
        <w:ind w:left="993" w:right="708"/>
        <w:rPr>
          <w:sz w:val="24"/>
          <w:szCs w:val="24"/>
        </w:rPr>
      </w:pPr>
      <w:r w:rsidRPr="0048579C">
        <w:rPr>
          <w:sz w:val="24"/>
          <w:szCs w:val="24"/>
        </w:rPr>
        <w:t>сферы, производственной и инженерной инфраструктуры, поврежденных и разрушенных в результате чрезвычайных ситуаций: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0"/>
        <w:rPr>
          <w:sz w:val="24"/>
          <w:szCs w:val="24"/>
        </w:rPr>
      </w:pPr>
      <w:r w:rsidRPr="0048579C">
        <w:rPr>
          <w:sz w:val="24"/>
          <w:szCs w:val="24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9432D3" w:rsidRPr="0048579C" w:rsidRDefault="005E330F" w:rsidP="00B14A02">
      <w:pPr>
        <w:pStyle w:val="22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84" w:lineRule="exact"/>
        <w:ind w:left="851" w:right="852" w:firstLine="425"/>
        <w:rPr>
          <w:sz w:val="24"/>
          <w:szCs w:val="24"/>
        </w:rPr>
      </w:pPr>
      <w:r w:rsidRPr="0048579C">
        <w:rPr>
          <w:sz w:val="24"/>
          <w:szCs w:val="24"/>
        </w:rPr>
        <w:t>Комиссия в соответствии с возложенными на нее задачами выполняет следующие функции: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/>
        <w:rPr>
          <w:sz w:val="24"/>
          <w:szCs w:val="24"/>
        </w:rPr>
      </w:pPr>
      <w:r w:rsidRPr="0048579C">
        <w:rPr>
          <w:sz w:val="24"/>
          <w:szCs w:val="24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 w:hanging="131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развитию и обеспечению функциони</w:t>
      </w:r>
      <w:r w:rsidR="0048579C">
        <w:rPr>
          <w:sz w:val="24"/>
          <w:szCs w:val="24"/>
        </w:rPr>
        <w:t>рования муниципального звена ТП</w:t>
      </w:r>
      <w:r w:rsidRPr="0048579C">
        <w:rPr>
          <w:sz w:val="24"/>
          <w:szCs w:val="24"/>
        </w:rPr>
        <w:t xml:space="preserve"> РСЧС;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 w:firstLine="11"/>
        <w:rPr>
          <w:sz w:val="24"/>
          <w:szCs w:val="24"/>
        </w:rPr>
      </w:pPr>
      <w:r w:rsidRPr="0048579C">
        <w:rPr>
          <w:sz w:val="24"/>
          <w:szCs w:val="24"/>
        </w:rPr>
        <w:t>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</w:t>
      </w:r>
    </w:p>
    <w:p w:rsidR="009432D3" w:rsidRPr="0048579C" w:rsidRDefault="005E330F" w:rsidP="00B14A02">
      <w:pPr>
        <w:pStyle w:val="22"/>
        <w:shd w:val="clear" w:color="auto" w:fill="auto"/>
        <w:spacing w:before="0" w:after="395" w:line="384" w:lineRule="exact"/>
        <w:ind w:left="709" w:right="852"/>
        <w:rPr>
          <w:sz w:val="24"/>
          <w:szCs w:val="24"/>
        </w:rPr>
      </w:pPr>
      <w:r w:rsidRPr="0048579C">
        <w:rPr>
          <w:sz w:val="24"/>
          <w:szCs w:val="24"/>
        </w:rPr>
        <w:t>организует работу по'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173" w:line="190" w:lineRule="exact"/>
        <w:ind w:left="20"/>
        <w:rPr>
          <w:sz w:val="24"/>
          <w:szCs w:val="24"/>
        </w:rPr>
      </w:pPr>
      <w:bookmarkStart w:id="4" w:name="bookmark4"/>
      <w:r w:rsidRPr="0048579C">
        <w:rPr>
          <w:sz w:val="24"/>
          <w:szCs w:val="24"/>
        </w:rPr>
        <w:t>Права Комиссии</w:t>
      </w:r>
      <w:bookmarkEnd w:id="4"/>
    </w:p>
    <w:p w:rsidR="009432D3" w:rsidRPr="0048579C" w:rsidRDefault="00B14A02" w:rsidP="00B14A02">
      <w:pPr>
        <w:pStyle w:val="22"/>
        <w:shd w:val="clear" w:color="auto" w:fill="auto"/>
        <w:tabs>
          <w:tab w:val="left" w:pos="2078"/>
        </w:tabs>
        <w:spacing w:before="0" w:line="384" w:lineRule="exact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154F31">
        <w:rPr>
          <w:sz w:val="24"/>
          <w:szCs w:val="24"/>
        </w:rPr>
        <w:t>1.</w:t>
      </w:r>
      <w:r w:rsidR="00154F31" w:rsidRPr="0048579C">
        <w:rPr>
          <w:sz w:val="24"/>
          <w:szCs w:val="24"/>
        </w:rPr>
        <w:t xml:space="preserve"> Комиссия</w:t>
      </w:r>
      <w:r w:rsidR="005E330F" w:rsidRPr="0048579C">
        <w:rPr>
          <w:sz w:val="24"/>
          <w:szCs w:val="24"/>
        </w:rPr>
        <w:t xml:space="preserve"> в пределах своей компетенции имеет право: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709" w:right="852" w:firstLine="11"/>
        <w:rPr>
          <w:sz w:val="24"/>
          <w:szCs w:val="24"/>
        </w:rPr>
      </w:pPr>
      <w:r w:rsidRPr="0048579C">
        <w:rPr>
          <w:sz w:val="24"/>
          <w:szCs w:val="24"/>
        </w:rPr>
        <w:t>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2" w:firstLine="700"/>
        <w:rPr>
          <w:sz w:val="24"/>
          <w:szCs w:val="24"/>
        </w:rPr>
      </w:pPr>
      <w:r w:rsidRPr="0048579C">
        <w:rPr>
          <w:sz w:val="24"/>
          <w:szCs w:val="24"/>
        </w:rP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9432D3" w:rsidRPr="0048579C" w:rsidRDefault="005E330F" w:rsidP="00B14A02">
      <w:pPr>
        <w:pStyle w:val="22"/>
        <w:shd w:val="clear" w:color="auto" w:fill="auto"/>
        <w:spacing w:before="0" w:line="384" w:lineRule="exact"/>
        <w:ind w:left="851" w:right="850"/>
        <w:rPr>
          <w:sz w:val="24"/>
          <w:szCs w:val="24"/>
        </w:rPr>
      </w:pPr>
      <w:r w:rsidRPr="0048579C">
        <w:rPr>
          <w:sz w:val="24"/>
          <w:szCs w:val="24"/>
        </w:rP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9432D3" w:rsidRDefault="009432D3">
      <w:pPr>
        <w:rPr>
          <w:sz w:val="2"/>
          <w:szCs w:val="2"/>
        </w:rPr>
        <w:sectPr w:rsidR="009432D3" w:rsidSect="00B14A02">
          <w:pgSz w:w="11909" w:h="16838"/>
          <w:pgMar w:top="0" w:right="2" w:bottom="0" w:left="0" w:header="0" w:footer="3" w:gutter="0"/>
          <w:cols w:space="720"/>
          <w:noEndnote/>
          <w:docGrid w:linePitch="360"/>
        </w:sectPr>
      </w:pPr>
    </w:p>
    <w:p w:rsidR="0048579C" w:rsidRDefault="0048579C" w:rsidP="0048579C">
      <w:pPr>
        <w:pStyle w:val="22"/>
        <w:shd w:val="clear" w:color="auto" w:fill="auto"/>
        <w:spacing w:before="0" w:after="60" w:line="384" w:lineRule="exact"/>
        <w:ind w:left="709" w:right="40" w:firstLine="700"/>
        <w:rPr>
          <w:sz w:val="24"/>
          <w:szCs w:val="24"/>
        </w:rPr>
      </w:pPr>
    </w:p>
    <w:p w:rsidR="00B14A02" w:rsidRDefault="00B14A02" w:rsidP="00B14A02">
      <w:pPr>
        <w:pStyle w:val="22"/>
        <w:shd w:val="clear" w:color="auto" w:fill="auto"/>
        <w:spacing w:before="0" w:after="60" w:line="384" w:lineRule="exact"/>
        <w:ind w:right="40"/>
        <w:rPr>
          <w:sz w:val="24"/>
          <w:szCs w:val="24"/>
        </w:rPr>
      </w:pPr>
    </w:p>
    <w:p w:rsidR="009432D3" w:rsidRPr="0048579C" w:rsidRDefault="005E330F" w:rsidP="00B14A02">
      <w:pPr>
        <w:pStyle w:val="22"/>
        <w:shd w:val="clear" w:color="auto" w:fill="auto"/>
        <w:spacing w:before="0" w:after="60" w:line="384" w:lineRule="exact"/>
        <w:ind w:left="851" w:right="40"/>
        <w:rPr>
          <w:sz w:val="24"/>
          <w:szCs w:val="24"/>
        </w:rPr>
      </w:pPr>
      <w:r w:rsidRPr="0048579C">
        <w:rPr>
          <w:sz w:val="24"/>
          <w:szCs w:val="24"/>
        </w:rP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9432D3" w:rsidRPr="0048579C" w:rsidRDefault="005E330F" w:rsidP="0048579C">
      <w:pPr>
        <w:pStyle w:val="22"/>
        <w:shd w:val="clear" w:color="auto" w:fill="auto"/>
        <w:spacing w:before="0" w:after="395" w:line="384" w:lineRule="exact"/>
        <w:ind w:left="851" w:right="40" w:hanging="131"/>
        <w:rPr>
          <w:sz w:val="24"/>
          <w:szCs w:val="24"/>
        </w:rPr>
      </w:pPr>
      <w:r w:rsidRPr="0048579C">
        <w:rPr>
          <w:sz w:val="24"/>
          <w:szCs w:val="24"/>
        </w:rPr>
        <w:t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9432D3" w:rsidRPr="0048579C" w:rsidRDefault="005E330F" w:rsidP="0048579C">
      <w:pPr>
        <w:pStyle w:val="24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118" w:line="190" w:lineRule="exact"/>
        <w:ind w:left="20"/>
        <w:rPr>
          <w:sz w:val="24"/>
          <w:szCs w:val="24"/>
        </w:rPr>
      </w:pPr>
      <w:bookmarkStart w:id="5" w:name="bookmark5"/>
      <w:r w:rsidRPr="0048579C">
        <w:rPr>
          <w:sz w:val="24"/>
          <w:szCs w:val="24"/>
        </w:rPr>
        <w:t>Организация деятельности Комиссии</w:t>
      </w:r>
      <w:bookmarkEnd w:id="5"/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24"/>
        </w:tabs>
        <w:spacing w:before="0" w:line="384" w:lineRule="exact"/>
        <w:ind w:left="851" w:right="40" w:hanging="131"/>
        <w:rPr>
          <w:sz w:val="24"/>
          <w:szCs w:val="24"/>
        </w:rPr>
      </w:pPr>
      <w:r w:rsidRPr="0048579C">
        <w:rPr>
          <w:sz w:val="24"/>
          <w:szCs w:val="24"/>
        </w:rPr>
        <w:t>Комиссию возглавляет Заместитель Главы администрации сельского поселения по промышленности, строительству, ЖКХ, архитектуре и охране окружающей среды, который руководит деятельностью Комиссии и несет ответственность за выполнение возложенных на нее задач.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28"/>
        </w:tabs>
        <w:spacing w:before="0" w:line="384" w:lineRule="exact"/>
        <w:ind w:left="20" w:firstLine="700"/>
        <w:rPr>
          <w:sz w:val="24"/>
          <w:szCs w:val="24"/>
        </w:rPr>
      </w:pPr>
      <w:r w:rsidRPr="0048579C">
        <w:rPr>
          <w:sz w:val="24"/>
          <w:szCs w:val="24"/>
        </w:rPr>
        <w:t>Работа Комиссии организуется по годовым планам.</w:t>
      </w:r>
    </w:p>
    <w:p w:rsidR="009432D3" w:rsidRPr="0048579C" w:rsidRDefault="005E330F" w:rsidP="0048579C">
      <w:pPr>
        <w:pStyle w:val="30"/>
        <w:shd w:val="clear" w:color="auto" w:fill="auto"/>
        <w:spacing w:after="64"/>
        <w:ind w:left="709" w:right="40"/>
        <w:rPr>
          <w:sz w:val="24"/>
          <w:szCs w:val="24"/>
        </w:rPr>
      </w:pPr>
      <w:r w:rsidRPr="0048579C">
        <w:rPr>
          <w:sz w:val="24"/>
          <w:szCs w:val="24"/>
        </w:rPr>
        <w:t>Заседания Комиссии проводятся по мере необходимости, по не реме одного раза в квартал.</w:t>
      </w:r>
    </w:p>
    <w:p w:rsidR="009432D3" w:rsidRPr="0048579C" w:rsidRDefault="005E330F" w:rsidP="0048579C">
      <w:pPr>
        <w:pStyle w:val="22"/>
        <w:shd w:val="clear" w:color="auto" w:fill="auto"/>
        <w:spacing w:before="0" w:line="379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851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>Информация о внеочередном заседании доводится до сведения ее членов секретарем Комиссии.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431"/>
        </w:tabs>
        <w:spacing w:before="0" w:line="384" w:lineRule="exact"/>
        <w:ind w:left="709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9432D3" w:rsidRPr="0048579C" w:rsidRDefault="005E330F" w:rsidP="0048579C">
      <w:pPr>
        <w:pStyle w:val="22"/>
        <w:numPr>
          <w:ilvl w:val="1"/>
          <w:numId w:val="3"/>
        </w:numPr>
        <w:shd w:val="clear" w:color="auto" w:fill="auto"/>
        <w:tabs>
          <w:tab w:val="left" w:pos="1196"/>
        </w:tabs>
        <w:spacing w:before="0" w:line="384" w:lineRule="exact"/>
        <w:ind w:left="709" w:right="40" w:firstLine="85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9432D3" w:rsidRPr="0048579C" w:rsidRDefault="005E330F" w:rsidP="0048579C">
      <w:pPr>
        <w:pStyle w:val="22"/>
        <w:shd w:val="clear" w:color="auto" w:fill="auto"/>
        <w:spacing w:before="0" w:line="384" w:lineRule="exact"/>
        <w:ind w:left="709" w:right="40" w:firstLine="11"/>
        <w:rPr>
          <w:sz w:val="24"/>
          <w:szCs w:val="24"/>
        </w:rPr>
      </w:pPr>
      <w:r w:rsidRPr="0048579C">
        <w:rPr>
          <w:sz w:val="24"/>
          <w:szCs w:val="24"/>
        </w:rPr>
        <w:t>Решения Комиссии доводятся до исполнителей выписками из протоколов заседаний Комиссии.</w:t>
      </w:r>
    </w:p>
    <w:p w:rsidR="009432D3" w:rsidRDefault="005E330F" w:rsidP="0048579C">
      <w:pPr>
        <w:pStyle w:val="22"/>
        <w:shd w:val="clear" w:color="auto" w:fill="auto"/>
        <w:spacing w:before="0" w:line="384" w:lineRule="exact"/>
        <w:ind w:left="851" w:right="40" w:firstLine="700"/>
        <w:rPr>
          <w:sz w:val="24"/>
          <w:szCs w:val="24"/>
        </w:rPr>
      </w:pPr>
      <w:r w:rsidRPr="0048579C">
        <w:rPr>
          <w:sz w:val="24"/>
          <w:szCs w:val="24"/>
        </w:rPr>
        <w:t xml:space="preserve">Решения Комиссии, </w:t>
      </w:r>
      <w:r w:rsidR="00154F31">
        <w:rPr>
          <w:sz w:val="24"/>
          <w:szCs w:val="24"/>
        </w:rPr>
        <w:t xml:space="preserve">принимаемые в соответствии с </w:t>
      </w:r>
      <w:r w:rsidRPr="0048579C">
        <w:rPr>
          <w:sz w:val="24"/>
          <w:szCs w:val="24"/>
        </w:rPr>
        <w:t>компетенцией, являются обязательными для администрации сельского поселения, организаций и предприятий.</w:t>
      </w: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48579C">
      <w:pPr>
        <w:pStyle w:val="22"/>
        <w:shd w:val="clear" w:color="auto" w:fill="auto"/>
        <w:spacing w:before="0" w:line="384" w:lineRule="exact"/>
        <w:ind w:left="20" w:right="40" w:firstLine="700"/>
        <w:rPr>
          <w:sz w:val="24"/>
          <w:szCs w:val="24"/>
        </w:rPr>
      </w:pPr>
    </w:p>
    <w:p w:rsidR="0048579C" w:rsidRDefault="0048579C" w:rsidP="00706608">
      <w:pPr>
        <w:pStyle w:val="22"/>
        <w:shd w:val="clear" w:color="auto" w:fill="auto"/>
        <w:tabs>
          <w:tab w:val="left" w:pos="3060"/>
        </w:tabs>
        <w:spacing w:before="0" w:line="384" w:lineRule="exact"/>
        <w:ind w:right="40"/>
        <w:rPr>
          <w:sz w:val="24"/>
          <w:szCs w:val="24"/>
        </w:rPr>
      </w:pPr>
    </w:p>
    <w:p w:rsidR="0048579C" w:rsidRPr="0048579C" w:rsidRDefault="0048579C" w:rsidP="0048579C">
      <w:pPr>
        <w:pStyle w:val="22"/>
        <w:shd w:val="clear" w:color="auto" w:fill="auto"/>
        <w:spacing w:before="0" w:line="384" w:lineRule="exact"/>
        <w:ind w:left="993" w:right="40" w:firstLine="700"/>
        <w:rPr>
          <w:sz w:val="24"/>
          <w:szCs w:val="24"/>
        </w:rPr>
      </w:pPr>
    </w:p>
    <w:p w:rsidR="009432D3" w:rsidRDefault="009432D3" w:rsidP="0048579C">
      <w:pPr>
        <w:ind w:right="1277"/>
        <w:rPr>
          <w:sz w:val="2"/>
          <w:szCs w:val="2"/>
        </w:rPr>
      </w:pPr>
    </w:p>
    <w:sectPr w:rsidR="009432D3" w:rsidSect="0048579C">
      <w:pgSz w:w="11909" w:h="16838"/>
      <w:pgMar w:top="0" w:right="1136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C9" w:rsidRDefault="005E2AC9">
      <w:r>
        <w:separator/>
      </w:r>
    </w:p>
  </w:endnote>
  <w:endnote w:type="continuationSeparator" w:id="0">
    <w:p w:rsidR="005E2AC9" w:rsidRDefault="005E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C9" w:rsidRDefault="005E2AC9"/>
  </w:footnote>
  <w:footnote w:type="continuationSeparator" w:id="0">
    <w:p w:rsidR="005E2AC9" w:rsidRDefault="005E2A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8FC"/>
    <w:multiLevelType w:val="multilevel"/>
    <w:tmpl w:val="5AE69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638C"/>
    <w:multiLevelType w:val="multilevel"/>
    <w:tmpl w:val="61F0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D306A2"/>
    <w:multiLevelType w:val="multilevel"/>
    <w:tmpl w:val="522848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E6217"/>
    <w:multiLevelType w:val="hybridMultilevel"/>
    <w:tmpl w:val="474A521E"/>
    <w:lvl w:ilvl="0" w:tplc="16E46AD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3"/>
    <w:rsid w:val="000B4341"/>
    <w:rsid w:val="00154F31"/>
    <w:rsid w:val="0048579C"/>
    <w:rsid w:val="00566699"/>
    <w:rsid w:val="005E2AC9"/>
    <w:rsid w:val="005E330F"/>
    <w:rsid w:val="00706608"/>
    <w:rsid w:val="00862CB4"/>
    <w:rsid w:val="009432D3"/>
    <w:rsid w:val="00AA0FD2"/>
    <w:rsid w:val="00AE07E1"/>
    <w:rsid w:val="00B14A02"/>
    <w:rsid w:val="00CA28B9"/>
    <w:rsid w:val="00E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D4E0CE"/>
  <w15:docId w15:val="{3298C01A-3139-4ED2-8E6C-EB00040F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1MSGothic9pt0pt">
    <w:name w:val="Заголовок №1 + MS Gothic;9 pt;Интервал 0 pt"/>
    <w:basedOn w:val="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Подпись к картинке_"/>
    <w:basedOn w:val="a0"/>
    <w:link w:val="a6"/>
    <w:rPr>
      <w:rFonts w:ascii="Impact" w:eastAsia="Impact" w:hAnsi="Impact" w:cs="Impact"/>
      <w:b w:val="0"/>
      <w:bCs w:val="0"/>
      <w:i/>
      <w:iCs/>
      <w:smallCaps w:val="0"/>
      <w:strike w:val="0"/>
      <w:sz w:val="41"/>
      <w:szCs w:val="41"/>
      <w:u w:val="none"/>
    </w:rPr>
  </w:style>
  <w:style w:type="character" w:customStyle="1" w:styleId="a7">
    <w:name w:val="Подпись к картинке"/>
    <w:basedOn w:val="a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/>
    </w:rPr>
  </w:style>
  <w:style w:type="character" w:customStyle="1" w:styleId="Corbel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Corbel0">
    <w:name w:val="Основной текст + Corbel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7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Corbel" w:eastAsia="Corbel" w:hAnsi="Corbel" w:cs="Corbel"/>
      <w:spacing w:val="-1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41"/>
      <w:szCs w:val="4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12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8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0F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0F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Талица</cp:lastModifiedBy>
  <cp:revision>4</cp:revision>
  <cp:lastPrinted>2018-06-06T03:35:00Z</cp:lastPrinted>
  <dcterms:created xsi:type="dcterms:W3CDTF">2019-06-10T07:23:00Z</dcterms:created>
  <dcterms:modified xsi:type="dcterms:W3CDTF">2019-06-10T07:26:00Z</dcterms:modified>
</cp:coreProperties>
</file>