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70" w:rsidRDefault="00981270" w:rsidP="00E0182C">
      <w:pPr>
        <w:ind w:left="-709"/>
        <w:jc w:val="both"/>
        <w:rPr>
          <w:b/>
        </w:rPr>
      </w:pPr>
    </w:p>
    <w:p w:rsidR="00981270" w:rsidRDefault="00981270" w:rsidP="00E0182C">
      <w:pPr>
        <w:ind w:left="-709"/>
        <w:jc w:val="both"/>
        <w:rPr>
          <w:b/>
        </w:rPr>
      </w:pPr>
    </w:p>
    <w:tbl>
      <w:tblPr>
        <w:tblpPr w:leftFromText="180" w:rightFromText="180" w:vertAnchor="text" w:horzAnchor="margin" w:tblpY="-622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CA451B" w:rsidTr="00CA451B">
        <w:tc>
          <w:tcPr>
            <w:tcW w:w="3970" w:type="dxa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Талицкое сельское поселение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Зеленая 27,</w:t>
            </w:r>
            <w:r w:rsidRPr="0037645D">
              <w:rPr>
                <w:b/>
                <w:sz w:val="20"/>
                <w:szCs w:val="20"/>
              </w:rPr>
              <w:t xml:space="preserve"> с.</w:t>
            </w:r>
            <w:r>
              <w:rPr>
                <w:b/>
                <w:sz w:val="20"/>
                <w:szCs w:val="20"/>
              </w:rPr>
              <w:t xml:space="preserve"> Усть-Кумир 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Усть-Канского района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Алтай 649458</w:t>
            </w:r>
          </w:p>
          <w:p w:rsidR="00CA451B" w:rsidRPr="006E7574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  <w:r w:rsidRPr="006E7574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6E7574">
              <w:rPr>
                <w:b/>
                <w:sz w:val="20"/>
                <w:szCs w:val="20"/>
              </w:rPr>
              <w:t>.2012@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 w:rsidRPr="006E7574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E7574">
              <w:rPr>
                <w:b/>
                <w:sz w:val="20"/>
                <w:szCs w:val="20"/>
              </w:rPr>
              <w:t>)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A451B" w:rsidRDefault="0001530B" w:rsidP="00CA451B">
            <w:pPr>
              <w:spacing w:after="0" w:line="240" w:lineRule="auto"/>
              <w:jc w:val="center"/>
            </w:pPr>
            <w:r>
              <w:rPr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8.75pt;width:82.5pt;height:81.75pt;z-index:251658240;mso-position-horizontal-relative:text;mso-position-vertical-relative:text" filled="t">
                  <v:fill color2="black"/>
                  <v:imagedata r:id="rId6" o:title=""/>
                </v:shape>
                <o:OLEObject Type="Embed" ProgID="Word.Picture.8" ShapeID="_x0000_s1029" DrawAspect="Content" ObjectID="_1596868310" r:id="rId7"/>
              </w:object>
            </w:r>
          </w:p>
        </w:tc>
        <w:tc>
          <w:tcPr>
            <w:tcW w:w="4111" w:type="dxa"/>
            <w:vAlign w:val="center"/>
          </w:tcPr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Усть-</w:t>
            </w:r>
            <w:proofErr w:type="gramStart"/>
            <w:r>
              <w:rPr>
                <w:b/>
                <w:sz w:val="20"/>
                <w:szCs w:val="20"/>
              </w:rPr>
              <w:t xml:space="preserve">Кумир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>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>649458</w:t>
            </w:r>
          </w:p>
          <w:p w:rsidR="00CA451B" w:rsidRPr="0037645D" w:rsidRDefault="00CA451B" w:rsidP="00CA4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A451B" w:rsidRDefault="00CA451B" w:rsidP="00CA451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1270" w:rsidRPr="00CA451B" w:rsidRDefault="00CA451B" w:rsidP="00CA451B">
      <w:pPr>
        <w:tabs>
          <w:tab w:val="left" w:pos="465"/>
          <w:tab w:val="right" w:pos="9355"/>
        </w:tabs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CA451B">
        <w:rPr>
          <w:rFonts w:ascii="Times New Roman" w:hAnsi="Times New Roman" w:cs="Times New Roman"/>
          <w:b/>
          <w:sz w:val="36"/>
          <w:szCs w:val="36"/>
        </w:rPr>
        <w:t>Постановление</w:t>
      </w:r>
      <w:r w:rsidR="00AE371F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ab/>
      </w:r>
    </w:p>
    <w:p w:rsidR="003C0A2C" w:rsidRPr="00892218" w:rsidRDefault="00CA451B" w:rsidP="003C0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</w:t>
      </w:r>
      <w:r w:rsidR="0070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«24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AE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августа 2018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                 </w:t>
      </w:r>
      <w:r w:rsidR="00AE371F" w:rsidRPr="00892218">
        <w:rPr>
          <w:rFonts w:ascii="Times New Roman" w:hAnsi="Times New Roman" w:cs="Times New Roman"/>
          <w:b/>
          <w:sz w:val="28"/>
          <w:szCs w:val="28"/>
        </w:rPr>
        <w:t>с. Усть-Кумир</w:t>
      </w:r>
      <w:r w:rsidR="003C0A2C" w:rsidRP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89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AE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№27</w:t>
      </w:r>
    </w:p>
    <w:p w:rsidR="00AE144D" w:rsidRDefault="00AE144D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«Внесение изменений и дополнений</w:t>
      </w:r>
    </w:p>
    <w:p w:rsidR="003C0A2C" w:rsidRDefault="00AE144D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 Положение «</w:t>
      </w:r>
      <w:r w:rsidR="00DB0BB1"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организации похоронного </w:t>
      </w:r>
    </w:p>
    <w:p w:rsidR="003C0A2C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дела на территории 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 «</w:t>
      </w:r>
      <w:r w:rsidR="000556FE" w:rsidRPr="00CA451B">
        <w:rPr>
          <w:rFonts w:ascii="Times New Roman" w:eastAsia="Times New Roman" w:hAnsi="Times New Roman" w:cs="Times New Roman"/>
          <w:b/>
          <w:bCs/>
          <w:sz w:val="28"/>
        </w:rPr>
        <w:t>Талицкое</w:t>
      </w:r>
    </w:p>
    <w:p w:rsidR="00AE144D" w:rsidRDefault="00DB0BB1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поселени</w:t>
      </w:r>
      <w:r w:rsidR="00E0182C">
        <w:rPr>
          <w:rFonts w:ascii="Times New Roman" w:eastAsia="Times New Roman" w:hAnsi="Times New Roman" w:cs="Times New Roman"/>
          <w:b/>
          <w:bCs/>
          <w:color w:val="000000"/>
          <w:sz w:val="28"/>
        </w:rPr>
        <w:t>е»</w:t>
      </w:r>
      <w:r w:rsidR="00AE144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, утвержденное </w:t>
      </w:r>
    </w:p>
    <w:p w:rsidR="00DB0BB1" w:rsidRPr="00DB0BB1" w:rsidRDefault="00AE144D" w:rsidP="003C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Постановление</w:t>
      </w:r>
      <w:r w:rsidR="0001530B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№46 от 27.12.2017г.»</w:t>
      </w:r>
    </w:p>
    <w:p w:rsidR="00DB0BB1" w:rsidRDefault="00AE144D" w:rsidP="00DB0BB1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заключения Правительства Республики Алтай от 17.07.2018г. №593 на постановление сельской администрации Талицкого сельского поселения Усть-Канского района Респ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 Алтай от 27 декабря 2017 года №46 «Об организации похоронного дела на территории МО «Талицкое сельское поселение»:</w:t>
      </w:r>
    </w:p>
    <w:p w:rsidR="00AE144D" w:rsidRPr="00ED66E1" w:rsidRDefault="00AE144D" w:rsidP="00AE144D">
      <w:pPr>
        <w:pStyle w:val="a8"/>
        <w:jc w:val="both"/>
        <w:rPr>
          <w:sz w:val="28"/>
          <w:szCs w:val="28"/>
        </w:rPr>
      </w:pPr>
      <w:r w:rsidRPr="00ED66E1">
        <w:rPr>
          <w:sz w:val="28"/>
          <w:szCs w:val="28"/>
        </w:rPr>
        <w:t>ПОСТАНОВЛЯЕТ:</w:t>
      </w:r>
    </w:p>
    <w:p w:rsidR="00AE144D" w:rsidRDefault="00AE144D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AE144D" w:rsidP="00AE144D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E144D">
        <w:rPr>
          <w:color w:val="000000"/>
          <w:sz w:val="28"/>
          <w:szCs w:val="28"/>
        </w:rPr>
        <w:t>Внести следующие изменения в Положение об организации похоронного дела на территории МО «Талицкое сельское поселение»:</w:t>
      </w:r>
    </w:p>
    <w:p w:rsidR="00B855C8" w:rsidRDefault="00F94134" w:rsidP="00B855C8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F94134">
        <w:rPr>
          <w:color w:val="000000"/>
          <w:sz w:val="28"/>
          <w:szCs w:val="28"/>
        </w:rPr>
        <w:t>В р</w:t>
      </w:r>
      <w:r w:rsidR="00C06936" w:rsidRPr="00F94134">
        <w:rPr>
          <w:color w:val="000000"/>
          <w:sz w:val="28"/>
          <w:szCs w:val="28"/>
        </w:rPr>
        <w:t>аздел</w:t>
      </w:r>
      <w:r w:rsidRPr="00F94134">
        <w:rPr>
          <w:color w:val="000000"/>
          <w:sz w:val="28"/>
          <w:szCs w:val="28"/>
        </w:rPr>
        <w:t>е</w:t>
      </w:r>
      <w:r w:rsidR="00C06936" w:rsidRPr="00F94134">
        <w:rPr>
          <w:color w:val="000000"/>
          <w:sz w:val="28"/>
          <w:szCs w:val="28"/>
        </w:rPr>
        <w:t xml:space="preserve"> 1 пункт</w:t>
      </w:r>
      <w:r w:rsidRPr="00F94134">
        <w:rPr>
          <w:color w:val="000000"/>
          <w:sz w:val="28"/>
          <w:szCs w:val="28"/>
        </w:rPr>
        <w:t xml:space="preserve">а 1.2 второго абзаца слова </w:t>
      </w:r>
      <w:r w:rsidRPr="00F94134">
        <w:rPr>
          <w:b/>
          <w:color w:val="000000"/>
          <w:sz w:val="28"/>
          <w:szCs w:val="28"/>
        </w:rPr>
        <w:t>«может определить»</w:t>
      </w:r>
      <w:r>
        <w:rPr>
          <w:b/>
          <w:color w:val="000000"/>
          <w:sz w:val="28"/>
          <w:szCs w:val="28"/>
        </w:rPr>
        <w:t xml:space="preserve">, </w:t>
      </w:r>
      <w:r w:rsidRPr="00F9413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менить словом</w:t>
      </w:r>
      <w:r w:rsidRPr="00F94134">
        <w:rPr>
          <w:b/>
          <w:color w:val="000000"/>
          <w:sz w:val="28"/>
          <w:szCs w:val="28"/>
        </w:rPr>
        <w:t xml:space="preserve"> «определяет»</w:t>
      </w:r>
      <w:r>
        <w:rPr>
          <w:b/>
          <w:color w:val="000000"/>
          <w:sz w:val="28"/>
          <w:szCs w:val="28"/>
        </w:rPr>
        <w:t>;</w:t>
      </w:r>
    </w:p>
    <w:p w:rsidR="00B855C8" w:rsidRDefault="00403109" w:rsidP="00B855C8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B855C8">
        <w:rPr>
          <w:color w:val="000000"/>
          <w:sz w:val="28"/>
          <w:szCs w:val="28"/>
        </w:rPr>
        <w:t xml:space="preserve">Раздел </w:t>
      </w:r>
      <w:r w:rsidR="00F94134" w:rsidRPr="00B855C8">
        <w:rPr>
          <w:color w:val="000000"/>
          <w:sz w:val="28"/>
          <w:szCs w:val="28"/>
        </w:rPr>
        <w:t xml:space="preserve">2 пункт 2.2 подпункт 2.2.1 шестой абзац следует </w:t>
      </w:r>
      <w:r w:rsidR="00B855C8" w:rsidRPr="00B855C8">
        <w:rPr>
          <w:color w:val="000000"/>
          <w:sz w:val="28"/>
          <w:szCs w:val="28"/>
        </w:rPr>
        <w:t xml:space="preserve">читать: </w:t>
      </w:r>
      <w:r w:rsidR="00F94134" w:rsidRPr="00B855C8">
        <w:rPr>
          <w:b/>
          <w:color w:val="000000"/>
          <w:sz w:val="28"/>
          <w:szCs w:val="28"/>
        </w:rPr>
        <w:t>«</w:t>
      </w:r>
      <w:r w:rsidR="00B855C8" w:rsidRPr="00B855C8">
        <w:rPr>
          <w:b/>
          <w:color w:val="000000"/>
          <w:sz w:val="28"/>
          <w:szCs w:val="28"/>
        </w:rPr>
        <w:t>Расчет за оказанные услуги по погребению (захоронению) осуществляется в размере установленных тарифов.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</w:t>
      </w:r>
      <w:r w:rsidR="00B855C8" w:rsidRPr="00B855C8">
        <w:rPr>
          <w:color w:val="000000"/>
          <w:sz w:val="28"/>
          <w:szCs w:val="28"/>
        </w:rPr>
        <w:t xml:space="preserve"> </w:t>
      </w:r>
      <w:r w:rsidR="00B855C8" w:rsidRPr="00B855C8">
        <w:rPr>
          <w:b/>
          <w:color w:val="000000"/>
          <w:sz w:val="28"/>
          <w:szCs w:val="28"/>
        </w:rPr>
        <w:t>согласно гарантированному перечню услуг по погребению.</w:t>
      </w:r>
      <w:r w:rsidR="00B855C8">
        <w:rPr>
          <w:b/>
          <w:color w:val="000000"/>
          <w:sz w:val="28"/>
          <w:szCs w:val="28"/>
        </w:rPr>
        <w:t>»</w:t>
      </w:r>
    </w:p>
    <w:p w:rsidR="00434D2D" w:rsidRDefault="00162EE6" w:rsidP="00434D2D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Раздел 3 пункт 3.1</w:t>
      </w:r>
      <w:r w:rsidR="00646055">
        <w:rPr>
          <w:color w:val="000000"/>
          <w:sz w:val="28"/>
          <w:szCs w:val="28"/>
        </w:rPr>
        <w:t xml:space="preserve"> следует читать: </w:t>
      </w:r>
      <w:r w:rsidR="00434D2D" w:rsidRPr="00434D2D">
        <w:rPr>
          <w:b/>
          <w:color w:val="000000"/>
          <w:sz w:val="28"/>
          <w:szCs w:val="28"/>
        </w:rPr>
        <w:t>«Погребение производится согласно действующего Положения об организации похоронного дела на территории Талицкого сельского поселения.»</w:t>
      </w:r>
    </w:p>
    <w:p w:rsidR="00434D2D" w:rsidRPr="00434D2D" w:rsidRDefault="00434D2D" w:rsidP="00434D2D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4D2D">
        <w:rPr>
          <w:color w:val="000000"/>
          <w:sz w:val="28"/>
          <w:szCs w:val="28"/>
        </w:rPr>
        <w:t>Пункты 3.3, 3.4</w:t>
      </w:r>
      <w:r>
        <w:rPr>
          <w:color w:val="000000"/>
          <w:sz w:val="28"/>
          <w:szCs w:val="28"/>
        </w:rPr>
        <w:t>, 3.7</w:t>
      </w:r>
      <w:r w:rsidRPr="00434D2D">
        <w:rPr>
          <w:color w:val="000000"/>
          <w:sz w:val="28"/>
          <w:szCs w:val="28"/>
        </w:rPr>
        <w:t xml:space="preserve"> раздела 3 </w:t>
      </w:r>
      <w:r w:rsidRPr="00434D2D">
        <w:rPr>
          <w:b/>
          <w:color w:val="000000"/>
          <w:sz w:val="28"/>
          <w:szCs w:val="28"/>
        </w:rPr>
        <w:t>исключить</w:t>
      </w:r>
      <w:r w:rsidRPr="00434D2D">
        <w:rPr>
          <w:color w:val="000000"/>
          <w:sz w:val="28"/>
          <w:szCs w:val="28"/>
        </w:rPr>
        <w:t>, так как являются коррупциогенными факторами</w:t>
      </w:r>
    </w:p>
    <w:p w:rsidR="00434D2D" w:rsidRDefault="00434D2D" w:rsidP="00434D2D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4 пункт 4.1 следует читать </w:t>
      </w:r>
      <w:r w:rsidRPr="00BE262F">
        <w:rPr>
          <w:b/>
          <w:color w:val="000000"/>
          <w:sz w:val="28"/>
          <w:szCs w:val="28"/>
        </w:rPr>
        <w:t>«</w:t>
      </w:r>
      <w:r w:rsidR="00BE262F" w:rsidRPr="00BE262F">
        <w:rPr>
          <w:b/>
          <w:color w:val="000000"/>
          <w:sz w:val="28"/>
          <w:szCs w:val="28"/>
        </w:rPr>
        <w:t>Монтаж, демонтаж, ремонт, замена надмогильных сооружений и оград осуществляются родственниками умершего по достижению их ветхости.»</w:t>
      </w:r>
    </w:p>
    <w:p w:rsidR="000D781C" w:rsidRDefault="00BE262F" w:rsidP="000D781C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E262F">
        <w:rPr>
          <w:color w:val="000000"/>
          <w:sz w:val="28"/>
          <w:szCs w:val="28"/>
        </w:rPr>
        <w:t xml:space="preserve">В разделе 4 пункта 4.7 после слова </w:t>
      </w:r>
      <w:r>
        <w:rPr>
          <w:color w:val="000000"/>
          <w:sz w:val="28"/>
          <w:szCs w:val="28"/>
        </w:rPr>
        <w:t>«</w:t>
      </w:r>
      <w:r w:rsidRPr="00BE262F">
        <w:rPr>
          <w:color w:val="000000"/>
          <w:sz w:val="28"/>
          <w:szCs w:val="28"/>
        </w:rPr>
        <w:t>бесхозяйственными</w:t>
      </w:r>
      <w:r>
        <w:rPr>
          <w:color w:val="000000"/>
          <w:sz w:val="28"/>
          <w:szCs w:val="28"/>
        </w:rPr>
        <w:t>»</w:t>
      </w:r>
      <w:r w:rsidRPr="00BE262F">
        <w:rPr>
          <w:color w:val="000000"/>
          <w:sz w:val="28"/>
          <w:szCs w:val="28"/>
        </w:rPr>
        <w:t xml:space="preserve">, слова в </w:t>
      </w:r>
      <w:r>
        <w:rPr>
          <w:color w:val="000000"/>
          <w:sz w:val="28"/>
          <w:szCs w:val="28"/>
        </w:rPr>
        <w:t>«</w:t>
      </w:r>
      <w:r w:rsidRPr="00BE262F">
        <w:rPr>
          <w:color w:val="000000"/>
          <w:sz w:val="28"/>
          <w:szCs w:val="28"/>
        </w:rPr>
        <w:t>установленном законодательном порядке</w:t>
      </w:r>
      <w:r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исключить, </w:t>
      </w:r>
      <w:r w:rsidRPr="00BE262F">
        <w:rPr>
          <w:color w:val="000000"/>
          <w:sz w:val="28"/>
          <w:szCs w:val="28"/>
        </w:rPr>
        <w:t>так как являются коррупциогенным фактором</w:t>
      </w:r>
      <w:r>
        <w:rPr>
          <w:color w:val="000000"/>
          <w:sz w:val="28"/>
          <w:szCs w:val="28"/>
        </w:rPr>
        <w:t>.</w:t>
      </w:r>
    </w:p>
    <w:p w:rsidR="000D781C" w:rsidRPr="000D781C" w:rsidRDefault="00BE262F" w:rsidP="000D781C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0D781C">
        <w:rPr>
          <w:color w:val="000000"/>
          <w:sz w:val="28"/>
          <w:szCs w:val="28"/>
        </w:rPr>
        <w:t xml:space="preserve">Раздел 6 пункт 6.1 </w:t>
      </w:r>
      <w:r w:rsidR="000D781C" w:rsidRPr="000D781C">
        <w:rPr>
          <w:color w:val="000000"/>
          <w:sz w:val="28"/>
          <w:szCs w:val="28"/>
        </w:rPr>
        <w:t xml:space="preserve">следует читать </w:t>
      </w:r>
      <w:r w:rsidR="000D781C" w:rsidRPr="000D781C">
        <w:rPr>
          <w:b/>
          <w:color w:val="000000"/>
          <w:sz w:val="28"/>
          <w:szCs w:val="28"/>
        </w:rPr>
        <w:t>«</w:t>
      </w:r>
      <w:r w:rsidR="000D781C" w:rsidRPr="000D781C">
        <w:rPr>
          <w:b/>
          <w:sz w:val="28"/>
          <w:szCs w:val="28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Республики Алтай.»</w:t>
      </w:r>
    </w:p>
    <w:p w:rsidR="00BE262F" w:rsidRPr="00BE262F" w:rsidRDefault="00BE262F" w:rsidP="000D781C">
      <w:pPr>
        <w:pStyle w:val="a3"/>
        <w:shd w:val="clear" w:color="auto" w:fill="FFFFFF"/>
        <w:spacing w:before="100" w:beforeAutospacing="1" w:after="100" w:afterAutospacing="1"/>
        <w:ind w:left="1020"/>
        <w:jc w:val="both"/>
        <w:rPr>
          <w:color w:val="000000"/>
          <w:sz w:val="28"/>
          <w:szCs w:val="28"/>
        </w:rPr>
      </w:pPr>
    </w:p>
    <w:p w:rsidR="000D781C" w:rsidRDefault="000D781C" w:rsidP="00DB0BB1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3C0A2C" w:rsidRDefault="003C0A2C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621D" w:rsidRPr="00F3621D">
        <w:rPr>
          <w:rFonts w:ascii="Times New Roman" w:hAnsi="Times New Roman" w:cs="Times New Roman"/>
          <w:b/>
          <w:noProof/>
        </w:rPr>
        <w:t xml:space="preserve"> 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CA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C0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62F">
        <w:rPr>
          <w:rFonts w:ascii="Times New Roman" w:eastAsia="Times New Roman" w:hAnsi="Times New Roman" w:cs="Times New Roman"/>
          <w:color w:val="000000"/>
          <w:sz w:val="28"/>
          <w:szCs w:val="28"/>
        </w:rPr>
        <w:t>К.А. Кошкаров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51B" w:rsidRDefault="00CA451B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44D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2F" w:rsidRDefault="00BE262F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81C" w:rsidRDefault="000D781C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 к постановлению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797A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556FE" w:rsidRPr="00CA451B">
        <w:rPr>
          <w:rFonts w:ascii="Times New Roman" w:eastAsia="Times New Roman" w:hAnsi="Times New Roman" w:cs="Times New Roman"/>
          <w:sz w:val="28"/>
          <w:szCs w:val="28"/>
        </w:rPr>
        <w:t>Талицкое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поселение» №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27.12.2017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Default="00DB0BB1" w:rsidP="00CA45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организации похоронного дела</w:t>
      </w:r>
    </w:p>
    <w:p w:rsidR="00DB0BB1" w:rsidRPr="00DB0BB1" w:rsidRDefault="00DB0BB1" w:rsidP="00DB0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территории </w:t>
      </w:r>
      <w:r w:rsidR="00CA451B" w:rsidRPr="00CA451B">
        <w:rPr>
          <w:rFonts w:ascii="Times New Roman" w:eastAsia="Times New Roman" w:hAnsi="Times New Roman" w:cs="Times New Roman"/>
          <w:b/>
          <w:bCs/>
          <w:sz w:val="28"/>
        </w:rPr>
        <w:t>Талицкого</w:t>
      </w:r>
      <w:r w:rsidRPr="00DB0BB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сельского поселения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Положение об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(далее - Положение) определяет систему организации похоронного дела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устанавливает порядок содержания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разработано в целях реализации полномочий органов местного самоуправления в области организации ритуальных услуг и содержания мест захоронения  в соответствии с Федеральными законами от 12.01.1996 N 8-ФЗ "</w:t>
      </w:r>
      <w:hyperlink r:id="rId8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 погребении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и похоронном деле" и от 06.10.2003 N 131-ФЗ "</w:t>
      </w:r>
      <w:hyperlink r:id="rId9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Об общих принципах</w:t>
        </w:r>
      </w:hyperlink>
      <w:r w:rsidRPr="00DB0BB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Федерации".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1.2. Обязанность по оказанию гарантированного перечня услуг по погребению, предусмотренных </w:t>
      </w:r>
      <w:hyperlink r:id="rId10" w:tgtFrame="_blank" w:history="1">
        <w:r w:rsidRPr="00DB0BB1">
          <w:rPr>
            <w:rFonts w:ascii="Times New Roman" w:eastAsia="Times New Roman" w:hAnsi="Times New Roman" w:cs="Times New Roman"/>
            <w:sz w:val="28"/>
          </w:rPr>
          <w:t>ФЗ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N 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погребении и похоронном деле" (далее - Закон о погребении), возлагается на организацию, созданную в соответствии с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погребении в качестве специализированной службы по вопросам похоронного дела.</w:t>
      </w:r>
    </w:p>
    <w:p w:rsidR="00A8187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специализированной службы по вопросам похоронного дела для оказания гарантийного перечня услуг по погребению администрация </w:t>
      </w:r>
      <w:r w:rsidR="00CA451B" w:rsidRPr="00F94134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F9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03109" w:rsidRPr="00F9413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определяет</w:t>
      </w:r>
      <w:r w:rsidRPr="00F94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поставщика (подрядчика, исполнителя) данных услуг в соответствии с Федеральным </w:t>
      </w:r>
      <w:hyperlink r:id="rId12" w:tgtFrame="_blank" w:history="1">
        <w:r w:rsidRPr="00F94134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Pr="00F94134">
        <w:rPr>
          <w:rFonts w:ascii="Times New Roman" w:eastAsia="Times New Roman" w:hAnsi="Times New Roman" w:cs="Times New Roman"/>
          <w:color w:val="000000"/>
          <w:sz w:val="28"/>
          <w:szCs w:val="28"/>
        </w:rPr>
        <w:t> 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Ритуальные, сопутствующие ритуальные услуги, а также услуги по погребению (в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Место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CA45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находятся в ведении администрации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1.5. 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признаку принадлежности место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захоронения явля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муниципальным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м, по</w:t>
      </w:r>
      <w:r w:rsidR="00F72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обычаям - общественным кладбище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B0BB1" w:rsidRPr="00DB0BB1" w:rsidRDefault="00B3241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кладбище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погребение умерших граждан, постоянно проживавших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Погребение на общественн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</w:t>
      </w:r>
      <w:r w:rsidR="00B3241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осуществляться с учетом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вероисповедальных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осуществляет координацию деятельности юридических и физических лиц, оказывающих ритуальные услуги на территории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соответствии с 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tgtFrame="_blank" w:history="1">
        <w:r w:rsidRPr="00B32411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 о закупках, далее - "ритуальной организацией по контракту").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Благоустройство и содержание кладбищ осуществляется из средств местного бюджета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иных источников, не запрещенных законодательством Российской Федерации.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1.11. Контроль за благоустройством, поддержанием порядка, соблюдением санитарного состояния на кладбище осуществляется администрацией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1.13. В санитарно-защитных зонах не допускается строительство зданий и сооружений, гаражей и хозяйственных построек, водозаборов и колодцев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хозяйственно-питьевых нужд, устройство мест для отдыха и занятий спортом.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ВОПРОСЫ ОРГАНИЗАЦИИ ПОХОРОННОГО ДЕЛА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 Специализированная служба (ритуальная организация по контракту) обязана обеспечить: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Оказание услуг по погребению на безвозмездной основе согласно установленному </w:t>
      </w:r>
      <w:hyperlink r:id="rId14" w:tgtFrame="_blank" w:history="1">
        <w:r w:rsidRPr="0024666B"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погребении гарантированному перечню услуг по </w:t>
      </w:r>
      <w:r w:rsidRPr="00DB0BB1">
        <w:rPr>
          <w:rFonts w:ascii="Times New Roman" w:eastAsia="Times New Roman" w:hAnsi="Times New Roman" w:cs="Times New Roman"/>
          <w:sz w:val="28"/>
          <w:szCs w:val="28"/>
        </w:rPr>
        <w:t>погребению</w:t>
      </w:r>
      <w:r w:rsidR="0024666B" w:rsidRPr="00A81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6B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 в себя: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оформление документов,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- предоставление и доставка гроба и других предметов, необходимых для погребения; </w:t>
      </w:r>
    </w:p>
    <w:p w:rsidR="00A81872" w:rsidRPr="00A81872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кладбище;</w:t>
      </w:r>
    </w:p>
    <w:p w:rsidR="00A81872" w:rsidRPr="00DB0BB1" w:rsidRDefault="00A81872" w:rsidP="00A8187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1872">
        <w:rPr>
          <w:rFonts w:ascii="Times New Roman" w:hAnsi="Times New Roman" w:cs="Times New Roman"/>
          <w:sz w:val="28"/>
          <w:szCs w:val="28"/>
        </w:rPr>
        <w:t xml:space="preserve"> - погребение.</w:t>
      </w:r>
    </w:p>
    <w:p w:rsidR="00DB0BB1" w:rsidRPr="00DB0BB1" w:rsidRDefault="00B855C8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5C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Расчет за оказанные услуги по погребению (захоронению) осуществляется в размере установленных тарифов.</w:t>
      </w:r>
      <w:r w:rsidR="00DB0BB1"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4666B" w:rsidRDefault="00DB0BB1" w:rsidP="008711E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  <w:bookmarkStart w:id="1" w:name="P87"/>
      <w:bookmarkEnd w:id="1"/>
    </w:p>
    <w:p w:rsidR="00DB0BB1" w:rsidRPr="00DB0BB1" w:rsidRDefault="00DB0BB1" w:rsidP="0024666B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ЗАХОРОНЕНИЯ</w:t>
      </w:r>
    </w:p>
    <w:p w:rsidR="00646055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4B3EB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Пог</w:t>
      </w:r>
      <w:r w:rsidR="0064605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ребение производится согласно действующего Положения об организации похоронного дела на территории Талицкого сельского поселения</w:t>
      </w:r>
      <w:r w:rsidR="00434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захоронение регистрируется в книге установленной формы с указанием номера участков захоронения и могилы.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24666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Гарантия осуществления погребения с предоставлением бесплатно участка земли: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x 1,5 м;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x 2,5 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1,5 метра.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</w:t>
      </w:r>
      <w:r w:rsidR="00D4204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45" w:rsidRDefault="008D6945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D4204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 ПРАВИЛА СОДЕРЖАНИЯ МЕСТ ПОГРЕБЕНИЯ</w:t>
      </w:r>
    </w:p>
    <w:p w:rsidR="00BE262F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4B3EB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Монтаж, демонтаж, ремонт, замена надмогильных сооружений и оград осуществляются </w:t>
      </w:r>
      <w:r w:rsidR="00434D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родственниками умершего по достижению их ветхости</w:t>
      </w:r>
      <w:r w:rsidR="00BE262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4.2. Установка памятников и иных надмогильных сооружений вне мест захоронений запрещается.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4.4. Размер ограды должен соответствовать размеру выделенного земельного участка.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BE262F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При отсутствии надмогильного сооружения, ухода за захоронением и сведений о захоронении последние могут быть признаны </w:t>
      </w:r>
      <w:r w:rsidRPr="00162EE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бесхозяйными</w:t>
      </w:r>
      <w:r w:rsidR="00BE262F" w:rsidRPr="00162EE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4.8. Специализированная служба, ритуальная организация по контракту, администрация </w:t>
      </w:r>
      <w:r w:rsidR="00CA451B" w:rsidRPr="00CA451B">
        <w:rPr>
          <w:rFonts w:ascii="Times New Roman" w:eastAsia="Times New Roman" w:hAnsi="Times New Roman" w:cs="Times New Roman"/>
          <w:sz w:val="28"/>
          <w:szCs w:val="28"/>
        </w:rPr>
        <w:t>Талицкого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ответственности за сохранность установленных надмогильных сооружений и оград не несет.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 территории кладбища запрещается: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находиться после его закрытия;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выгуливать собак, пасти домашних животных, ловить птиц;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разводить костры, производить добычу грунта, резать дерн;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складировать в контейнер для мусора старые памятники, цветочницы и другие надмогильные сооружения (указанные предметы необходимо складировать у контейнерной площадки);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сажать деревья на могильном участке;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зеленые насаждения, рвать цветы, засорять территорию;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ездить на машинах, велосипедах, мопедах, мотороллерах, мотоциклах, лыжах и т.п.;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4.10. Запрещается осуществление самовольных захоронений на кладбище.</w:t>
      </w:r>
    </w:p>
    <w:p w:rsidR="00234A12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4.11. На территории кладбища запрещен проезд без разрешения автотранспортных средств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4A12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ПРАВИЛА РАБОТЫ КЛАДБИЩ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Кладбища открыты для посещений и производства на них работ ежедневно: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мая по сентябрь - с 8 до 20 часов;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- с октября по апрель - с 9 до 17 часов.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 территории кладбищ посетители должны соблюдать общественный порядок и тишину.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Посетители кладбищ имеют право: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пользоваться инвентарем для ухода за могилой;</w:t>
      </w:r>
    </w:p>
    <w:p w:rsidR="00DB0BB1" w:rsidRP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осуществлять уход за могилой, в </w:t>
      </w:r>
      <w:proofErr w:type="spellStart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362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сажать цветы на могильном участке.</w:t>
      </w:r>
    </w:p>
    <w:p w:rsidR="00DB0BB1" w:rsidRDefault="00DB0BB1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34A1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главном входе на кладбище вывешивается выписка из настоящих правил.</w:t>
      </w:r>
    </w:p>
    <w:p w:rsidR="00234A12" w:rsidRPr="00DB0BB1" w:rsidRDefault="00234A12" w:rsidP="00DB0B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BB1" w:rsidRPr="00DB0BB1" w:rsidRDefault="00DB0BB1" w:rsidP="00234A12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0BB1">
        <w:rPr>
          <w:rFonts w:ascii="Times New Roman" w:eastAsia="Times New Roman" w:hAnsi="Times New Roman" w:cs="Times New Roman"/>
          <w:color w:val="000000"/>
          <w:sz w:val="28"/>
          <w:szCs w:val="28"/>
        </w:rPr>
        <w:t>6. ОТВЕТСТВЕННОСТЬ ЗА НАРУШЕНИЕ НАСТОЯЩЕГО ПОЛОЖЕНИЯ</w:t>
      </w:r>
    </w:p>
    <w:p w:rsidR="00DB0BB1" w:rsidRPr="00EC24FB" w:rsidRDefault="00DB0BB1" w:rsidP="00EC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1E3" w:rsidRPr="00594772" w:rsidRDefault="000D781C" w:rsidP="000D78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4772" w:rsidRPr="00594772">
        <w:rPr>
          <w:rFonts w:ascii="Times New Roman" w:hAnsi="Times New Roman" w:cs="Times New Roman"/>
          <w:sz w:val="28"/>
          <w:szCs w:val="28"/>
        </w:rPr>
        <w:t>.1. Лица, виновные в нарушении настоящего Положения, несут ответственность в соответствии с законодательством Российской Федерации и законодательством Республики Алтай.</w:t>
      </w:r>
    </w:p>
    <w:sectPr w:rsidR="008711E3" w:rsidRPr="00594772" w:rsidSect="00EC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A1"/>
    <w:multiLevelType w:val="multilevel"/>
    <w:tmpl w:val="1EBC911C"/>
    <w:lvl w:ilvl="0">
      <w:start w:val="1"/>
      <w:numFmt w:val="decimal"/>
      <w:lvlText w:val="%1"/>
      <w:lvlJc w:val="left"/>
      <w:pPr>
        <w:ind w:left="480" w:hanging="48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eastAsiaTheme="minorEastAsia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Theme="minorEastAsia" w:hint="default"/>
      </w:rPr>
    </w:lvl>
  </w:abstractNum>
  <w:abstractNum w:abstractNumId="1" w15:restartNumberingAfterBreak="0">
    <w:nsid w:val="2BFF04B8"/>
    <w:multiLevelType w:val="multilevel"/>
    <w:tmpl w:val="C7FA5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C7062B1"/>
    <w:multiLevelType w:val="hybridMultilevel"/>
    <w:tmpl w:val="61FC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A5AC1"/>
    <w:multiLevelType w:val="multilevel"/>
    <w:tmpl w:val="3BC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35"/>
    <w:rsid w:val="0001530B"/>
    <w:rsid w:val="000556FE"/>
    <w:rsid w:val="000D781C"/>
    <w:rsid w:val="000E1490"/>
    <w:rsid w:val="00137784"/>
    <w:rsid w:val="00162EE6"/>
    <w:rsid w:val="001652F3"/>
    <w:rsid w:val="00182E37"/>
    <w:rsid w:val="001F6EC9"/>
    <w:rsid w:val="00234A12"/>
    <w:rsid w:val="0024666B"/>
    <w:rsid w:val="00300E54"/>
    <w:rsid w:val="003B0B3F"/>
    <w:rsid w:val="003C0A2C"/>
    <w:rsid w:val="003E0935"/>
    <w:rsid w:val="00402E8F"/>
    <w:rsid w:val="00403109"/>
    <w:rsid w:val="00434D2D"/>
    <w:rsid w:val="0044526C"/>
    <w:rsid w:val="00484A11"/>
    <w:rsid w:val="00486580"/>
    <w:rsid w:val="004B3EB9"/>
    <w:rsid w:val="004D41C6"/>
    <w:rsid w:val="00501537"/>
    <w:rsid w:val="00566FC5"/>
    <w:rsid w:val="0058074B"/>
    <w:rsid w:val="00594772"/>
    <w:rsid w:val="00646055"/>
    <w:rsid w:val="00651525"/>
    <w:rsid w:val="006667E1"/>
    <w:rsid w:val="006B3A8B"/>
    <w:rsid w:val="00702D98"/>
    <w:rsid w:val="007054D1"/>
    <w:rsid w:val="007338CD"/>
    <w:rsid w:val="0075563F"/>
    <w:rsid w:val="00762240"/>
    <w:rsid w:val="00797A7D"/>
    <w:rsid w:val="00850CF3"/>
    <w:rsid w:val="008711E3"/>
    <w:rsid w:val="00892218"/>
    <w:rsid w:val="008D6945"/>
    <w:rsid w:val="008E3024"/>
    <w:rsid w:val="00903A55"/>
    <w:rsid w:val="009224A0"/>
    <w:rsid w:val="009330B6"/>
    <w:rsid w:val="0093591E"/>
    <w:rsid w:val="00945EBF"/>
    <w:rsid w:val="00981270"/>
    <w:rsid w:val="00A079C5"/>
    <w:rsid w:val="00A2308B"/>
    <w:rsid w:val="00A23A2F"/>
    <w:rsid w:val="00A81872"/>
    <w:rsid w:val="00AC5C81"/>
    <w:rsid w:val="00AD536B"/>
    <w:rsid w:val="00AE144D"/>
    <w:rsid w:val="00AE371F"/>
    <w:rsid w:val="00B12603"/>
    <w:rsid w:val="00B32411"/>
    <w:rsid w:val="00B32BBD"/>
    <w:rsid w:val="00B47219"/>
    <w:rsid w:val="00B855C8"/>
    <w:rsid w:val="00BD2F67"/>
    <w:rsid w:val="00BE262F"/>
    <w:rsid w:val="00C06936"/>
    <w:rsid w:val="00C10D36"/>
    <w:rsid w:val="00C2422D"/>
    <w:rsid w:val="00CA184F"/>
    <w:rsid w:val="00CA36FE"/>
    <w:rsid w:val="00CA451B"/>
    <w:rsid w:val="00CF567D"/>
    <w:rsid w:val="00D35BB0"/>
    <w:rsid w:val="00D42044"/>
    <w:rsid w:val="00D50701"/>
    <w:rsid w:val="00DB0BB1"/>
    <w:rsid w:val="00DB17F8"/>
    <w:rsid w:val="00DD76F5"/>
    <w:rsid w:val="00E0182C"/>
    <w:rsid w:val="00E9202A"/>
    <w:rsid w:val="00EC24FB"/>
    <w:rsid w:val="00F0342B"/>
    <w:rsid w:val="00F3621D"/>
    <w:rsid w:val="00F72FD1"/>
    <w:rsid w:val="00F94134"/>
    <w:rsid w:val="00F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A63E3E"/>
  <w15:docId w15:val="{FB20054A-1B12-48C0-980B-C8C075F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B6"/>
  </w:style>
  <w:style w:type="paragraph" w:styleId="2">
    <w:name w:val="heading 2"/>
    <w:basedOn w:val="a"/>
    <w:link w:val="20"/>
    <w:uiPriority w:val="9"/>
    <w:qFormat/>
    <w:rsid w:val="00DB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2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AD536B"/>
  </w:style>
  <w:style w:type="character" w:customStyle="1" w:styleId="fio2">
    <w:name w:val="fio2"/>
    <w:basedOn w:val="a0"/>
    <w:rsid w:val="00AD536B"/>
  </w:style>
  <w:style w:type="character" w:customStyle="1" w:styleId="data2">
    <w:name w:val="data2"/>
    <w:basedOn w:val="a0"/>
    <w:rsid w:val="00AD536B"/>
  </w:style>
  <w:style w:type="character" w:customStyle="1" w:styleId="fio3">
    <w:name w:val="fio3"/>
    <w:basedOn w:val="a0"/>
    <w:rsid w:val="00AD536B"/>
  </w:style>
  <w:style w:type="character" w:customStyle="1" w:styleId="apple-converted-space">
    <w:name w:val="apple-converted-space"/>
    <w:basedOn w:val="a0"/>
    <w:rsid w:val="006667E1"/>
  </w:style>
  <w:style w:type="character" w:customStyle="1" w:styleId="toolbarlabel">
    <w:name w:val="toolbarlabel"/>
    <w:basedOn w:val="a0"/>
    <w:rsid w:val="00EC24FB"/>
  </w:style>
  <w:style w:type="character" w:customStyle="1" w:styleId="dropdowntoolbarbutton">
    <w:name w:val="dropdowntoolbarbutton"/>
    <w:basedOn w:val="a0"/>
    <w:rsid w:val="00EC24FB"/>
  </w:style>
  <w:style w:type="character" w:customStyle="1" w:styleId="20">
    <w:name w:val="Заголовок 2 Знак"/>
    <w:basedOn w:val="a0"/>
    <w:link w:val="2"/>
    <w:uiPriority w:val="9"/>
    <w:rsid w:val="00DB0B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6">
    <w:name w:val="p6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0BB1"/>
  </w:style>
  <w:style w:type="paragraph" w:customStyle="1" w:styleId="p7">
    <w:name w:val="p7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B0BB1"/>
    <w:rPr>
      <w:color w:val="0000FF"/>
      <w:u w:val="single"/>
    </w:rPr>
  </w:style>
  <w:style w:type="character" w:customStyle="1" w:styleId="s2">
    <w:name w:val="s2"/>
    <w:basedOn w:val="a0"/>
    <w:rsid w:val="00DB0BB1"/>
  </w:style>
  <w:style w:type="character" w:customStyle="1" w:styleId="s3">
    <w:name w:val="s3"/>
    <w:basedOn w:val="a0"/>
    <w:rsid w:val="00DB0BB1"/>
  </w:style>
  <w:style w:type="paragraph" w:customStyle="1" w:styleId="p12">
    <w:name w:val="p12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AE14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AE144D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069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99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1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679">
                          <w:marLeft w:val="1417"/>
                          <w:marRight w:val="566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180585299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28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017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2511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0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8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7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81111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3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5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66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3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0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26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2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4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9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6033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2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9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79420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6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49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91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2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SSVZlYnltcU1YcmRtQnhPUjY4ZkhkTU9oSmdwamJ3QUt4UWI3MXpvVDlNSnpiRlhVaU9jWUd0NEZ1bFB5RzJmdWtUYUQ1b0NPa1BjMXE4WDdlM2E3VzI4QVg0SkN2c1M&amp;b64e=2&amp;sign=a778e0cade518283da2320ad42890c15&amp;keyno=17" TargetMode="External"/><Relationship Id="rId13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kJzWDVYSjBLcWpxRVAxcGFOZ2VvZUxWeWlaN0Q2cVlvVHRMaTNJMXBSWEU&amp;b64e=2&amp;sign=d9ba5c011a3f4572f7b267cdaa5058d2&amp;keyno=1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lck.yandex.ru/redir/nWO_r1F33ck?data=TUZzNUtUalhlNGlhWTkxbVlaU3JvMnQxQUhGRE5jUER0TVF5MHBDVzRSc1RmTE8zNUxyVHJkOUdfWUZLU1B6SzdsRDBMSm9yRGppa29tYUhpSXYzQjNPdUJKeGJUNVJEbHhjbXpOZ0NTRy1RTm1jQldJMGVVMmRUQkxmMll3eVg2NXdqUnVscXdXSEs1UFpMa09TS2VVTFZyaUlSMjlqandvS2Vya0VnMGg3SkEtOFJ6aEhEeUkyNk5MSGtiN0dkeGRNZ05xYUdsSlk&amp;b64e=2&amp;sign=a3a4ef1f4d10828dc58c1d31dbc6409c&amp;keyno=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1N0dFFrWElMRzdFVEp0amhkVlhSR0dMd2k5NGtkVTc3U0VaOGdxeVVwU1E&amp;b64e=2&amp;sign=74df3d8ded3ea0185e467e782946ef72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lxMWI5QnNTQ0I4VlVPRVFzS2RCN1A1clUwb1ZCQzRfRGhEV2NXaTdhcHp1aFFMbk44RVV2VlAzYmQtVG1yR3hhZkg2cFZZcU1nVzNPcDg0SXVycURHNHhfWmctNlR5VzJmd1pUTzJldkd0OWtnajlvdlBENFdyQWQ2RFEtSXpXVQ&amp;b64e=2&amp;sign=4af0a7ab209c760c3cb7ffb570b3a392&amp;keyno=17" TargetMode="External"/><Relationship Id="rId14" Type="http://schemas.openxmlformats.org/officeDocument/2006/relationships/hyperlink" Target="https://clck.yandex.ru/redir/nWO_r1F33ck?data=TUZzNUtUalhlNGlhWTkxbVlaU3JvMnQxQUhGRE5jUER0TVF5MHBDVzRSc1RmTE8zNUxyVHJkOUdfWUZLU1B6SzdsRDBMSm9yRGppa29tYUhpSXYzQjNPdUJKeGJUNVJEenQwYkpkQ1U2YjhKbWNONmxOY1lhaWNMeVdLR0VoRXhrY0s2d3ZDVzR3ZU4tNTFqX2dIUTQ0aTVUWE1DLXRUUzB4NXZlVjc3eXJfVVk4MEhpZEVZN3BqcXJQZ0pfSlRoM3RsUDFiZXR5Njg&amp;b64e=2&amp;sign=4b66d9924e4099b420f1eb9302c96c5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CF52-B6A2-4446-B302-E6CCE51E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Талица</cp:lastModifiedBy>
  <cp:revision>9</cp:revision>
  <cp:lastPrinted>2018-08-27T02:33:00Z</cp:lastPrinted>
  <dcterms:created xsi:type="dcterms:W3CDTF">2018-08-24T09:19:00Z</dcterms:created>
  <dcterms:modified xsi:type="dcterms:W3CDTF">2018-08-27T02:45:00Z</dcterms:modified>
</cp:coreProperties>
</file>